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rPr>
      </w:pPr>
      <w:bookmarkStart w:id="0" w:name="_GoBack"/>
      <w:r>
        <w:rPr>
          <w:rFonts w:hint="eastAsia"/>
          <w:b/>
          <w:bCs/>
          <w:sz w:val="30"/>
          <w:szCs w:val="30"/>
        </w:rPr>
        <w:t>关于开展“职教向未来 阅享新时代”读书征文活动的通知</w:t>
      </w:r>
      <w:bookmarkEnd w:id="0"/>
    </w:p>
    <w:p>
      <w:pPr>
        <w:rPr>
          <w:rFonts w:hint="eastAsia"/>
        </w:rPr>
      </w:pPr>
    </w:p>
    <w:p>
      <w:pPr>
        <w:rPr>
          <w:rFonts w:hint="eastAsia"/>
        </w:rPr>
      </w:pPr>
      <w:r>
        <w:rPr>
          <w:rFonts w:hint="eastAsia"/>
        </w:rPr>
        <w:t>各会员单位：</w:t>
      </w:r>
    </w:p>
    <w:p>
      <w:pPr>
        <w:rPr>
          <w:rFonts w:hint="eastAsia"/>
        </w:rPr>
      </w:pPr>
    </w:p>
    <w:p>
      <w:pPr>
        <w:ind w:firstLine="420" w:firstLineChars="200"/>
        <w:rPr>
          <w:rFonts w:hint="eastAsia"/>
        </w:rPr>
      </w:pPr>
      <w:r>
        <w:rPr>
          <w:rFonts w:hint="eastAsia"/>
        </w:rPr>
        <w:t>知识改变生活，学习成就人生。书籍是人类的良伴和导师，阅读是获得知识的基本途径。为深入学习贯彻党的二十大精神和习近平总书记关于教育工作的重要指示精神，落实教育部2023年全国教育工作会议精神，推动我省职业院校教师形成爱读书、读好书、善读书的浓厚氛围，在“4•23世界读书日” 即将到来之际，经研究，决定面向全省职业院校教师举办“职教向未来 阅享新时代”读书征文活动。现将有关事宜通知如下：</w:t>
      </w:r>
    </w:p>
    <w:p>
      <w:pPr>
        <w:rPr>
          <w:rFonts w:hint="eastAsia"/>
        </w:rPr>
      </w:pPr>
    </w:p>
    <w:p>
      <w:pPr>
        <w:rPr>
          <w:rFonts w:hint="eastAsia"/>
          <w:b/>
          <w:bCs/>
        </w:rPr>
      </w:pPr>
      <w:r>
        <w:rPr>
          <w:rFonts w:hint="eastAsia"/>
          <w:b/>
          <w:bCs/>
        </w:rPr>
        <w:t>一、征文主题</w:t>
      </w:r>
    </w:p>
    <w:p>
      <w:pPr>
        <w:rPr>
          <w:rFonts w:hint="eastAsia"/>
        </w:rPr>
      </w:pPr>
    </w:p>
    <w:p>
      <w:pPr>
        <w:ind w:firstLine="420" w:firstLineChars="200"/>
        <w:rPr>
          <w:rFonts w:hint="eastAsia"/>
        </w:rPr>
      </w:pPr>
      <w:r>
        <w:rPr>
          <w:rFonts w:hint="eastAsia"/>
        </w:rPr>
        <w:t>“职教向未来 阅享新时代”。</w:t>
      </w:r>
    </w:p>
    <w:p>
      <w:pPr>
        <w:rPr>
          <w:rFonts w:hint="eastAsia"/>
        </w:rPr>
      </w:pPr>
    </w:p>
    <w:p>
      <w:pPr>
        <w:rPr>
          <w:rFonts w:hint="eastAsia"/>
          <w:b/>
          <w:bCs/>
        </w:rPr>
      </w:pPr>
      <w:r>
        <w:rPr>
          <w:rFonts w:hint="eastAsia"/>
          <w:b/>
          <w:bCs/>
        </w:rPr>
        <w:t>二、组织机构</w:t>
      </w:r>
    </w:p>
    <w:p>
      <w:pPr>
        <w:rPr>
          <w:rFonts w:hint="eastAsia"/>
        </w:rPr>
      </w:pPr>
    </w:p>
    <w:p>
      <w:pPr>
        <w:ind w:firstLine="420" w:firstLineChars="200"/>
        <w:rPr>
          <w:rFonts w:hint="eastAsia"/>
        </w:rPr>
      </w:pPr>
      <w:r>
        <w:rPr>
          <w:rFonts w:hint="eastAsia"/>
        </w:rPr>
        <w:t>主办：江苏省职业技术教育学会；</w:t>
      </w:r>
    </w:p>
    <w:p>
      <w:pPr>
        <w:ind w:firstLine="420" w:firstLineChars="200"/>
        <w:rPr>
          <w:rFonts w:hint="eastAsia"/>
        </w:rPr>
      </w:pPr>
    </w:p>
    <w:p>
      <w:pPr>
        <w:ind w:firstLine="420" w:firstLineChars="200"/>
        <w:rPr>
          <w:rFonts w:hint="eastAsia"/>
        </w:rPr>
      </w:pPr>
      <w:r>
        <w:rPr>
          <w:rFonts w:hint="eastAsia"/>
        </w:rPr>
        <w:t>承办：江苏省职业技术教育学会职业教育理论研究工作委员会、江苏现代职教图书发行有限公司。</w:t>
      </w:r>
    </w:p>
    <w:p>
      <w:pPr>
        <w:rPr>
          <w:rFonts w:hint="eastAsia"/>
        </w:rPr>
      </w:pPr>
    </w:p>
    <w:p>
      <w:pPr>
        <w:rPr>
          <w:rFonts w:hint="eastAsia"/>
          <w:b/>
          <w:bCs/>
        </w:rPr>
      </w:pPr>
      <w:r>
        <w:rPr>
          <w:rFonts w:hint="eastAsia"/>
          <w:b/>
          <w:bCs/>
        </w:rPr>
        <w:t>三、征文对象</w:t>
      </w:r>
    </w:p>
    <w:p>
      <w:pPr>
        <w:rPr>
          <w:rFonts w:hint="eastAsia"/>
        </w:rPr>
      </w:pPr>
    </w:p>
    <w:p>
      <w:pPr>
        <w:ind w:firstLine="420" w:firstLineChars="200"/>
        <w:rPr>
          <w:rFonts w:hint="eastAsia"/>
        </w:rPr>
      </w:pPr>
      <w:r>
        <w:rPr>
          <w:rFonts w:hint="eastAsia"/>
        </w:rPr>
        <w:t>全省职业院校教师及管理人员。</w:t>
      </w:r>
    </w:p>
    <w:p>
      <w:pPr>
        <w:rPr>
          <w:rFonts w:hint="eastAsia"/>
        </w:rPr>
      </w:pPr>
    </w:p>
    <w:p>
      <w:pPr>
        <w:rPr>
          <w:rFonts w:hint="eastAsia"/>
          <w:b/>
          <w:bCs/>
        </w:rPr>
      </w:pPr>
      <w:r>
        <w:rPr>
          <w:rFonts w:hint="eastAsia"/>
          <w:b/>
          <w:bCs/>
        </w:rPr>
        <w:t>四、征文要求</w:t>
      </w:r>
    </w:p>
    <w:p>
      <w:pPr>
        <w:rPr>
          <w:rFonts w:hint="eastAsia"/>
        </w:rPr>
      </w:pPr>
    </w:p>
    <w:p>
      <w:pPr>
        <w:ind w:firstLine="420" w:firstLineChars="200"/>
        <w:rPr>
          <w:rFonts w:hint="eastAsia"/>
        </w:rPr>
      </w:pPr>
      <w:r>
        <w:rPr>
          <w:rFonts w:hint="eastAsia"/>
        </w:rPr>
        <w:t>参加者可以在推荐的活动书目中（见附件）选择其中一本进行阅读，也可以自行选择优秀读本进行阅读并撰写书评或读后感。书评或读后感要求主题明确、结构严谨、表达流畅、观点鲜明。字数要求3000字左右。文章要求必须为原创作品，未公开发表过，无学术不端现象。</w:t>
      </w:r>
    </w:p>
    <w:p>
      <w:pPr>
        <w:ind w:firstLine="420" w:firstLineChars="200"/>
        <w:rPr>
          <w:rFonts w:hint="eastAsia"/>
        </w:rPr>
      </w:pPr>
      <w:r>
        <w:rPr>
          <w:rFonts w:hint="eastAsia"/>
        </w:rPr>
        <w:t>征文一律以A4纸排版,首页左上角注明“江苏职教读书征文”字样。标题使用宋体三号字；正文使用仿宋体小四号字，1.5倍行距。文后请附作者简介（年龄、职称、职务等）、单位名称、联系电话、电子邮箱。Word电子稿命名规则：单位-姓名-文章题目.doc。</w:t>
      </w:r>
    </w:p>
    <w:p>
      <w:pPr>
        <w:rPr>
          <w:rFonts w:hint="eastAsia"/>
        </w:rPr>
      </w:pPr>
    </w:p>
    <w:p>
      <w:pPr>
        <w:rPr>
          <w:rFonts w:hint="eastAsia"/>
          <w:b/>
          <w:bCs/>
        </w:rPr>
      </w:pPr>
      <w:r>
        <w:rPr>
          <w:rFonts w:hint="eastAsia"/>
          <w:b/>
          <w:bCs/>
        </w:rPr>
        <w:t>五、奖项设置</w:t>
      </w:r>
    </w:p>
    <w:p>
      <w:pPr>
        <w:rPr>
          <w:rFonts w:hint="eastAsia"/>
        </w:rPr>
      </w:pPr>
    </w:p>
    <w:p>
      <w:pPr>
        <w:ind w:firstLine="420" w:firstLineChars="200"/>
        <w:rPr>
          <w:rFonts w:hint="eastAsia"/>
        </w:rPr>
      </w:pPr>
      <w:r>
        <w:rPr>
          <w:rFonts w:hint="eastAsia"/>
        </w:rPr>
        <w:t>本次活动设征文一等奖10名、二等奖20名、三等奖30名及优秀组织奖若干名。获奖者将由江苏省职业技术教育学会颁发获奖证书，将择优编辑成册印发给全省职业院校广大师生阅读欣赏；由江苏现代职教图书发行有限公司对一等奖、二等奖、三等奖获奖者分别发放2000元、1000元、500元购书卡。</w:t>
      </w:r>
    </w:p>
    <w:p>
      <w:pPr>
        <w:rPr>
          <w:rFonts w:hint="eastAsia"/>
        </w:rPr>
      </w:pPr>
    </w:p>
    <w:p>
      <w:pPr>
        <w:rPr>
          <w:rFonts w:hint="eastAsia"/>
          <w:b/>
          <w:bCs/>
        </w:rPr>
      </w:pPr>
      <w:r>
        <w:rPr>
          <w:rFonts w:hint="eastAsia"/>
          <w:b/>
          <w:bCs/>
        </w:rPr>
        <w:t>六、其他</w:t>
      </w:r>
    </w:p>
    <w:p>
      <w:pPr>
        <w:rPr>
          <w:rFonts w:hint="eastAsia"/>
        </w:rPr>
      </w:pPr>
    </w:p>
    <w:p>
      <w:pPr>
        <w:ind w:firstLine="420" w:firstLineChars="200"/>
        <w:rPr>
          <w:rFonts w:hint="eastAsia"/>
        </w:rPr>
      </w:pPr>
      <w:r>
        <w:rPr>
          <w:rFonts w:hint="eastAsia"/>
        </w:rPr>
        <w:t>1.本次征文不收取任何费用，欢迎各会员单位牵头围绕本次征文主题积极组织发动广大教师参与读书征文活动。</w:t>
      </w:r>
    </w:p>
    <w:p>
      <w:pPr>
        <w:rPr>
          <w:rFonts w:hint="eastAsia"/>
        </w:rPr>
      </w:pPr>
    </w:p>
    <w:p>
      <w:pPr>
        <w:ind w:firstLine="420" w:firstLineChars="200"/>
        <w:rPr>
          <w:rFonts w:hint="eastAsia"/>
        </w:rPr>
      </w:pPr>
      <w:r>
        <w:rPr>
          <w:rFonts w:hint="eastAsia"/>
        </w:rPr>
        <w:t>2.征文及征文信息汇总表（附件2）请在2023年9月30日前发送至电子邮箱：sun025@163.com，逾期不予受理。</w:t>
      </w:r>
    </w:p>
    <w:p>
      <w:pPr>
        <w:rPr>
          <w:rFonts w:hint="eastAsia"/>
        </w:rPr>
      </w:pPr>
    </w:p>
    <w:p>
      <w:pPr>
        <w:ind w:firstLine="420" w:firstLineChars="200"/>
        <w:rPr>
          <w:rFonts w:hint="eastAsia"/>
        </w:rPr>
      </w:pPr>
      <w:r>
        <w:rPr>
          <w:rFonts w:hint="eastAsia"/>
        </w:rPr>
        <w:t>3.江苏省职业技术教育学会职业教育理论研究工作委员会秘书处办公室联系人：孙健，电话：13585352095；电子邮箱：sun025@163.com。</w:t>
      </w:r>
    </w:p>
    <w:p>
      <w:pPr>
        <w:rPr>
          <w:rFonts w:hint="eastAsia"/>
        </w:rPr>
      </w:pPr>
    </w:p>
    <w:p>
      <w:pPr>
        <w:rPr>
          <w:rFonts w:hint="eastAsia"/>
        </w:rPr>
      </w:pPr>
      <w:r>
        <w:rPr>
          <w:rFonts w:hint="eastAsia"/>
        </w:rPr>
        <w:t xml:space="preserve"> </w:t>
      </w:r>
    </w:p>
    <w:p>
      <w:pPr>
        <w:rPr>
          <w:rFonts w:hint="eastAsia"/>
        </w:rPr>
      </w:pPr>
    </w:p>
    <w:p>
      <w:pPr>
        <w:rPr>
          <w:rFonts w:hint="eastAsia"/>
        </w:rPr>
      </w:pPr>
    </w:p>
    <w:p>
      <w:pPr>
        <w:rPr>
          <w:rFonts w:hint="eastAsia"/>
        </w:rPr>
      </w:pPr>
    </w:p>
    <w:p>
      <w:pPr>
        <w:rPr>
          <w:rFonts w:hint="eastAsia"/>
        </w:rPr>
      </w:pPr>
      <w:r>
        <w:rPr>
          <w:rFonts w:hint="eastAsia"/>
        </w:rPr>
        <w:t xml:space="preserve">                                                         江苏省职业技术教育学会</w:t>
      </w:r>
    </w:p>
    <w:p>
      <w:r>
        <w:rPr>
          <w:rFonts w:hint="eastAsia"/>
        </w:rPr>
        <w:t xml:space="preserve">                                                              2023年4月21日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RiNmFlZDE5OTBjYmU3MGZlNWI0OTNkYzQ1ZTA5MjAifQ=="/>
  </w:docVars>
  <w:rsids>
    <w:rsidRoot w:val="2D2F3EFF"/>
    <w:rsid w:val="2D2F3E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855</Words>
  <Characters>929</Characters>
  <Lines>0</Lines>
  <Paragraphs>0</Paragraphs>
  <TotalTime>2</TotalTime>
  <ScaleCrop>false</ScaleCrop>
  <LinksUpToDate>false</LinksUpToDate>
  <CharactersWithSpaces>1053</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2023-04-26T07:05:00Z</dcterms:created>
  <dc:creator>super眼镜犬</dc:creator>
  <cp:lastModifiedBy>super眼镜犬</cp:lastModifiedBy>
  <dcterms:modified xsi:type="dcterms:W3CDTF">2023-04-26T07:08:32Z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A38D9E7CE33F486AB5DC3E526A7C23B8_11</vt:lpwstr>
  </property>
</Properties>
</file>