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C5685">
      <w:pPr>
        <w:pStyle w:val="12"/>
        <w:keepNext w:val="0"/>
        <w:keepLines w:val="0"/>
        <w:pageBreakBefore w:val="0"/>
        <w:widowControl w:val="0"/>
        <w:suppressAutoHyphens/>
        <w:kinsoku/>
        <w:wordWrap/>
        <w:overflowPunct w:val="0"/>
        <w:topLinePunct/>
        <w:autoSpaceDE/>
        <w:autoSpaceDN/>
        <w:bidi w:val="0"/>
        <w:adjustRightInd/>
        <w:snapToGrid/>
        <w:spacing w:line="240" w:lineRule="auto"/>
        <w:ind w:left="0" w:right="0" w:firstLine="0" w:firstLineChars="0"/>
        <w:jc w:val="center"/>
        <w:textAlignment w:val="auto"/>
        <w:outlineLvl w:val="9"/>
        <w:rPr>
          <w:rFonts w:hint="eastAsia" w:ascii="仿宋_GB2312" w:hAnsi="仿宋_GB2312" w:eastAsia="仿宋_GB2312" w:cs="仿宋_GB2312"/>
          <w:b w:val="0"/>
          <w:bCs w:val="0"/>
          <w:i w:val="0"/>
          <w:caps w:val="0"/>
          <w:smallCaps w:val="0"/>
          <w:strike w:val="0"/>
          <w:dstrike w:val="0"/>
          <w:vanish w:val="0"/>
          <w:spacing w:val="-6"/>
          <w:w w:val="100"/>
          <w:kern w:val="0"/>
          <w:position w:val="0"/>
          <w:sz w:val="32"/>
          <w:u w:val="none"/>
        </w:rPr>
      </w:pPr>
    </w:p>
    <w:p w14:paraId="00E3E81F">
      <w:pPr>
        <w:pStyle w:val="12"/>
        <w:keepNext w:val="0"/>
        <w:keepLines w:val="0"/>
        <w:pageBreakBefore w:val="0"/>
        <w:widowControl w:val="0"/>
        <w:suppressAutoHyphens/>
        <w:kinsoku/>
        <w:wordWrap/>
        <w:overflowPunct w:val="0"/>
        <w:topLinePunct/>
        <w:autoSpaceDE/>
        <w:autoSpaceDN/>
        <w:bidi w:val="0"/>
        <w:adjustRightInd/>
        <w:snapToGrid/>
        <w:spacing w:line="240" w:lineRule="auto"/>
        <w:ind w:left="0" w:right="0" w:firstLine="0" w:firstLineChars="0"/>
        <w:jc w:val="center"/>
        <w:textAlignment w:val="auto"/>
        <w:outlineLvl w:val="9"/>
        <w:rPr>
          <w:rFonts w:hint="eastAsia" w:ascii="仿宋_GB2312" w:hAnsi="仿宋_GB2312" w:eastAsia="仿宋_GB2312" w:cs="仿宋_GB2312"/>
          <w:b w:val="0"/>
          <w:bCs w:val="0"/>
          <w:i w:val="0"/>
          <w:caps w:val="0"/>
          <w:smallCaps w:val="0"/>
          <w:strike w:val="0"/>
          <w:dstrike w:val="0"/>
          <w:vanish w:val="0"/>
          <w:spacing w:val="-6"/>
          <w:w w:val="100"/>
          <w:kern w:val="0"/>
          <w:position w:val="0"/>
          <w:sz w:val="32"/>
          <w:u w:val="none"/>
        </w:rPr>
      </w:pPr>
    </w:p>
    <w:p w14:paraId="74B5E64D">
      <w:pPr>
        <w:pStyle w:val="12"/>
        <w:keepNext w:val="0"/>
        <w:keepLines w:val="0"/>
        <w:pageBreakBefore w:val="0"/>
        <w:widowControl w:val="0"/>
        <w:suppressAutoHyphens/>
        <w:kinsoku/>
        <w:wordWrap/>
        <w:overflowPunct w:val="0"/>
        <w:topLinePunct/>
        <w:autoSpaceDE/>
        <w:autoSpaceDN/>
        <w:bidi w:val="0"/>
        <w:adjustRightInd/>
        <w:snapToGrid/>
        <w:spacing w:line="240" w:lineRule="auto"/>
        <w:ind w:left="0" w:right="0" w:firstLine="0" w:firstLineChars="0"/>
        <w:jc w:val="center"/>
        <w:textAlignment w:val="auto"/>
        <w:outlineLvl w:val="9"/>
        <w:rPr>
          <w:rFonts w:hint="eastAsia" w:ascii="仿宋_GB2312" w:hAnsi="仿宋_GB2312" w:eastAsia="仿宋_GB2312" w:cs="仿宋_GB2312"/>
          <w:b w:val="0"/>
          <w:bCs w:val="0"/>
          <w:i w:val="0"/>
          <w:caps w:val="0"/>
          <w:smallCaps w:val="0"/>
          <w:strike w:val="0"/>
          <w:dstrike w:val="0"/>
          <w:vanish w:val="0"/>
          <w:spacing w:val="-6"/>
          <w:w w:val="100"/>
          <w:kern w:val="0"/>
          <w:position w:val="0"/>
          <w:sz w:val="32"/>
          <w:u w:val="none"/>
        </w:rPr>
      </w:pPr>
    </w:p>
    <w:tbl>
      <w:tblPr>
        <w:tblStyle w:val="17"/>
        <w:tblW w:w="8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5"/>
      </w:tblGrid>
      <w:tr w14:paraId="40929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34" w:hRule="exact"/>
          <w:hidden/>
        </w:trPr>
        <w:tc>
          <w:tcPr>
            <w:tcW w:w="8845" w:type="dxa"/>
            <w:tcBorders>
              <w:tl2br w:val="nil"/>
              <w:tr2bl w:val="nil"/>
            </w:tcBorders>
            <w:noWrap w:val="0"/>
            <w:vAlign w:val="center"/>
          </w:tcPr>
          <w:p w14:paraId="4535AD90">
            <w:pPr>
              <w:pStyle w:val="12"/>
              <w:keepNext w:val="0"/>
              <w:keepLines w:val="0"/>
              <w:pageBreakBefore w:val="0"/>
              <w:widowControl w:val="0"/>
              <w:suppressAutoHyphens/>
              <w:kinsoku/>
              <w:wordWrap/>
              <w:overflowPunct w:val="0"/>
              <w:topLinePunct/>
              <w:autoSpaceDE/>
              <w:autoSpaceDN/>
              <w:bidi w:val="0"/>
              <w:adjustRightInd/>
              <w:snapToGrid/>
              <w:spacing w:line="240" w:lineRule="auto"/>
              <w:ind w:left="0" w:right="0" w:firstLine="0" w:firstLineChars="0"/>
              <w:jc w:val="center"/>
              <w:textAlignment w:val="auto"/>
              <w:outlineLvl w:val="9"/>
              <w:rPr>
                <w:rFonts w:hint="eastAsia" w:ascii="仿宋_GB2312" w:hAnsi="仿宋_GB2312" w:eastAsia="仿宋_GB2312" w:cs="仿宋_GB2312"/>
                <w:b w:val="0"/>
                <w:bCs w:val="0"/>
                <w:i w:val="0"/>
                <w:caps w:val="0"/>
                <w:smallCaps w:val="0"/>
                <w:strike w:val="0"/>
                <w:dstrike w:val="0"/>
                <w:vanish w:val="0"/>
                <w:spacing w:val="-6"/>
                <w:w w:val="100"/>
                <w:kern w:val="0"/>
                <w:position w:val="0"/>
                <w:sz w:val="32"/>
                <w:u w:val="none"/>
              </w:rPr>
            </w:pPr>
          </w:p>
        </w:tc>
      </w:tr>
      <w:tr w14:paraId="3043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hidden/>
        </w:trPr>
        <w:tc>
          <w:tcPr>
            <w:tcW w:w="8845" w:type="dxa"/>
            <w:tcBorders>
              <w:tl2br w:val="nil"/>
              <w:tr2bl w:val="nil"/>
            </w:tcBorders>
            <w:noWrap w:val="0"/>
            <w:vAlign w:val="bottom"/>
          </w:tcPr>
          <w:p w14:paraId="0B6FAFB2">
            <w:pPr>
              <w:pStyle w:val="12"/>
              <w:bidi w:val="0"/>
              <w:ind w:left="0" w:leftChars="0" w:firstLine="0" w:firstLineChars="0"/>
              <w:jc w:val="center"/>
              <w:rPr>
                <w:rFonts w:hint="eastAsia" w:ascii="仿宋_GB2312" w:hAnsi="仿宋_GB2312" w:eastAsia="仿宋_GB2312" w:cs="仿宋_GB2312"/>
                <w:b w:val="0"/>
                <w:bCs w:val="0"/>
                <w:i w:val="0"/>
                <w:caps w:val="0"/>
                <w:smallCaps w:val="0"/>
                <w:strike w:val="0"/>
                <w:dstrike w:val="0"/>
                <w:vanish w:val="0"/>
                <w:spacing w:val="-6"/>
                <w:w w:val="100"/>
                <w:position w:val="0"/>
                <w:sz w:val="32"/>
                <w:szCs w:val="32"/>
                <w:u w:val="none"/>
                <w:lang w:val="en-US"/>
              </w:rPr>
            </w:pPr>
            <mc:AlternateContent>
              <mc:Choice Requires="wpsCustomData">
                <wpsCustomData:docfieldStart id="0" docfieldname="发文机关代字_1" hidden="0" print="1" readonly="0" index="44"/>
              </mc:Choice>
            </mc:AlternateContent>
            <w:r>
              <w:rPr>
                <w:rFonts w:hint="eastAsia" w:ascii="仿宋_GB2312" w:hAnsi="仿宋_GB2312" w:eastAsia="仿宋_GB2312" w:cs="仿宋_GB2312"/>
                <w:b w:val="0"/>
                <w:bCs w:val="0"/>
                <w:i w:val="0"/>
                <w:caps w:val="0"/>
                <w:smallCaps w:val="0"/>
                <w:strike w:val="0"/>
                <w:dstrike w:val="0"/>
                <w:vanish w:val="0"/>
                <w:spacing w:val="-6"/>
                <w:w w:val="100"/>
                <w:kern w:val="2"/>
                <w:position w:val="0"/>
                <w:sz w:val="32"/>
                <w:szCs w:val="32"/>
                <w:u w:val="none"/>
              </w:rPr>
              <w:t>苏联院研</w:t>
            </w:r>
            <mc:AlternateContent>
              <mc:Choice Requires="wpsCustomData">
                <wpsCustomData:docfieldEnd id="0"/>
              </mc:Choice>
            </mc:AlternateContent>
            <w:r>
              <w:rPr>
                <w:rFonts w:hint="eastAsia" w:ascii="仿宋_GB2312" w:hAnsi="仿宋_GB2312" w:eastAsia="仿宋_GB2312" w:cs="仿宋_GB2312"/>
                <w:b w:val="0"/>
                <w:bCs w:val="0"/>
                <w:i w:val="0"/>
                <w:caps w:val="0"/>
                <w:smallCaps w:val="0"/>
                <w:strike w:val="0"/>
                <w:dstrike w:val="0"/>
                <w:vanish w:val="0"/>
                <w:spacing w:val="-6"/>
                <w:w w:val="100"/>
                <w:kern w:val="2"/>
                <w:position w:val="0"/>
                <w:sz w:val="32"/>
                <w:szCs w:val="32"/>
                <w:u w:val="none"/>
                <w:lang w:eastAsia="zh-CN"/>
              </w:rPr>
              <w:t>〔</w:t>
            </w:r>
            <mc:AlternateContent>
              <mc:Choice Requires="wpsCustomData">
                <wpsCustomData:docfieldStart id="1" docfieldname="年份_1" hidden="0" print="1" readonly="0" index="45"/>
              </mc:Choice>
            </mc:AlternateContent>
            <w:r>
              <w:rPr>
                <w:rFonts w:hint="eastAsia" w:ascii="仿宋_GB2312" w:hAnsi="仿宋_GB2312" w:eastAsia="仿宋_GB2312" w:cs="仿宋_GB2312"/>
                <w:b w:val="0"/>
                <w:bCs w:val="0"/>
                <w:i w:val="0"/>
                <w:caps w:val="0"/>
                <w:smallCaps w:val="0"/>
                <w:strike w:val="0"/>
                <w:dstrike w:val="0"/>
                <w:vanish w:val="0"/>
                <w:spacing w:val="-6"/>
                <w:w w:val="100"/>
                <w:kern w:val="2"/>
                <w:position w:val="0"/>
                <w:sz w:val="32"/>
                <w:szCs w:val="32"/>
                <w:u w:val="none"/>
              </w:rPr>
              <w:t>2026</w:t>
            </w:r>
            <mc:AlternateContent>
              <mc:Choice Requires="wpsCustomData">
                <wpsCustomData:docfieldEnd id="1"/>
              </mc:Choice>
            </mc:AlternateContent>
            <w:r>
              <w:rPr>
                <w:rFonts w:hint="eastAsia" w:ascii="仿宋_GB2312" w:hAnsi="仿宋_GB2312" w:eastAsia="仿宋_GB2312" w:cs="仿宋_GB2312"/>
                <w:b w:val="0"/>
                <w:bCs w:val="0"/>
                <w:i w:val="0"/>
                <w:caps w:val="0"/>
                <w:smallCaps w:val="0"/>
                <w:strike w:val="0"/>
                <w:dstrike w:val="0"/>
                <w:vanish w:val="0"/>
                <w:spacing w:val="-6"/>
                <w:w w:val="100"/>
                <w:kern w:val="2"/>
                <w:position w:val="0"/>
                <w:sz w:val="32"/>
                <w:szCs w:val="32"/>
                <w:u w:val="none"/>
                <w:lang w:eastAsia="zh-CN"/>
              </w:rPr>
              <w:t>〕</w:t>
            </w:r>
            <mc:AlternateContent>
              <mc:Choice Requires="wpsCustomData">
                <wpsCustomData:docfieldStart id="2" docfieldname="发文顺序号_1" hidden="0" print="1" readonly="0" index="46"/>
              </mc:Choice>
            </mc:AlternateContent>
            <w:r>
              <w:rPr>
                <w:rFonts w:hint="eastAsia" w:ascii="仿宋_GB2312" w:hAnsi="仿宋_GB2312" w:eastAsia="仿宋_GB2312" w:cs="仿宋_GB2312"/>
                <w:b w:val="0"/>
                <w:bCs w:val="0"/>
                <w:i w:val="0"/>
                <w:caps w:val="0"/>
                <w:smallCaps w:val="0"/>
                <w:strike w:val="0"/>
                <w:dstrike w:val="0"/>
                <w:vanish w:val="0"/>
                <w:spacing w:val="-6"/>
                <w:w w:val="100"/>
                <w:kern w:val="2"/>
                <w:position w:val="0"/>
                <w:sz w:val="32"/>
                <w:szCs w:val="32"/>
                <w:u w:val="none"/>
                <w:lang w:val="en-US" w:eastAsia="zh-CN"/>
              </w:rPr>
              <w:t>2</w:t>
            </w:r>
            <mc:AlternateContent>
              <mc:Choice Requires="wpsCustomData">
                <wpsCustomData:docfieldEnd id="2"/>
              </mc:Choice>
            </mc:AlternateContent>
            <w:r>
              <w:rPr>
                <w:rFonts w:hint="eastAsia" w:ascii="仿宋_GB2312" w:hAnsi="仿宋_GB2312" w:eastAsia="仿宋_GB2312" w:cs="仿宋_GB2312"/>
                <w:b w:val="0"/>
                <w:bCs w:val="0"/>
                <w:i w:val="0"/>
                <w:caps w:val="0"/>
                <w:smallCaps w:val="0"/>
                <w:strike w:val="0"/>
                <w:dstrike w:val="0"/>
                <w:vanish w:val="0"/>
                <w:spacing w:val="-6"/>
                <w:w w:val="100"/>
                <w:kern w:val="2"/>
                <w:position w:val="0"/>
                <w:sz w:val="32"/>
                <w:szCs w:val="32"/>
                <w:u w:val="none"/>
              </w:rPr>
              <w:t>号</w:t>
            </w:r>
          </w:p>
        </w:tc>
      </w:tr>
    </w:tbl>
    <w:p w14:paraId="67B633B2">
      <w:pPr>
        <w:pStyle w:val="12"/>
        <w:bidi w:val="0"/>
        <w:spacing w:beforeAutospacing="0" w:afterAutospacing="0" w:line="500" w:lineRule="exact"/>
        <w:rPr>
          <w:b w:val="0"/>
          <w:bCs w:val="0"/>
        </w:rPr>
      </w:pPr>
    </w:p>
    <w:p w14:paraId="37724E26">
      <w:pPr>
        <w:pStyle w:val="12"/>
        <w:bidi w:val="0"/>
        <w:spacing w:beforeAutospacing="0" w:afterAutospacing="0" w:line="500" w:lineRule="exact"/>
        <w:rPr>
          <w:b w:val="0"/>
          <w:bCs w:val="0"/>
        </w:rPr>
      </w:pPr>
    </w:p>
    <w:p w14:paraId="72C2B2D6">
      <w:pPr>
        <w:pStyle w:val="16"/>
        <w:widowControl/>
        <w:rPr>
          <w:b w:val="0"/>
          <w:bCs w:val="0"/>
        </w:rPr>
      </w:pPr>
      <mc:AlternateContent>
        <mc:Choice Requires="wpsCustomData">
          <wpsCustomData:docfieldStart id="3" docfieldname="标题_1" hidden="0" print="1" readonly="0" index="13"/>
        </mc:Choice>
      </mc:AlternateContent>
      <w:r>
        <w:rPr>
          <w:b w:val="0"/>
          <w:bCs w:val="0"/>
        </w:rPr>
        <w:t>关于做好学院2026年度</w:t>
      </w:r>
      <w:r>
        <w:rPr>
          <w:rFonts w:hint="eastAsia"/>
          <w:b w:val="0"/>
          <w:bCs w:val="0"/>
          <w:lang w:val="en-US" w:eastAsia="zh-CN"/>
        </w:rPr>
        <w:t>省</w:t>
      </w:r>
      <w:r>
        <w:rPr>
          <w:b w:val="0"/>
          <w:bCs w:val="0"/>
        </w:rPr>
        <w:t>高校哲学社会科学研究项目申报工作的通知</w:t>
      </w:r>
      <mc:AlternateContent>
        <mc:Choice Requires="wpsCustomData">
          <wpsCustomData:docfieldEnd id="3"/>
        </mc:Choice>
      </mc:AlternateContent>
    </w:p>
    <w:p w14:paraId="600CA16D">
      <w:pPr>
        <w:pStyle w:val="12"/>
        <w:bidi w:val="0"/>
        <w:spacing w:beforeAutospacing="0" w:afterAutospacing="0" w:line="360" w:lineRule="exact"/>
        <w:rPr>
          <w:b w:val="0"/>
          <w:bCs w:val="0"/>
        </w:rPr>
      </w:pPr>
    </w:p>
    <w:p w14:paraId="4D9135DA">
      <w:pPr>
        <w:pStyle w:val="21"/>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textAlignment w:val="auto"/>
        <w:rPr>
          <w:rFonts w:ascii="Times New Roman" w:hAnsi="Times New Roman" w:eastAsia="仿宋_GB2312" w:cs="Times New Roman"/>
          <w:b w:val="0"/>
          <w:bCs w:val="0"/>
          <w:color w:val="000000"/>
          <w:sz w:val="32"/>
          <w:szCs w:val="32"/>
        </w:rPr>
      </w:pPr>
      <mc:AlternateContent>
        <mc:Choice Requires="wpsCustomData">
          <wpsCustomData:docfieldStart id="4" docfieldname="主送机关_1" hidden="0" print="1" readonly="0" index="14"/>
        </mc:Choice>
      </mc:AlternateContent>
      <w:r>
        <w:rPr>
          <w:rFonts w:ascii="Times New Roman" w:hAnsi="Times New Roman" w:eastAsia="仿宋_GB2312" w:cs="Times New Roman"/>
          <w:b w:val="0"/>
          <w:bCs w:val="0"/>
          <w:color w:val="000000"/>
          <w:sz w:val="32"/>
          <w:szCs w:val="32"/>
        </w:rPr>
        <w:t>各办学单位</w:t>
      </w:r>
      <mc:AlternateContent>
        <mc:Choice Requires="wpsCustomData">
          <wpsCustomData:docfieldEnd id="4"/>
        </mc:Choice>
      </mc:AlternateContent>
      <w:r>
        <w:rPr>
          <w:rFonts w:ascii="Times New Roman" w:hAnsi="Times New Roman" w:eastAsia="仿宋_GB2312" w:cs="Times New Roman"/>
          <w:b w:val="0"/>
          <w:bCs w:val="0"/>
          <w:color w:val="000000"/>
          <w:sz w:val="32"/>
          <w:szCs w:val="32"/>
        </w:rPr>
        <w:t>：</w:t>
      </w:r>
    </w:p>
    <w:p w14:paraId="767C8BEB">
      <w:pPr>
        <w:pStyle w:val="1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textAlignment w:val="auto"/>
        <w:rPr>
          <w:rFonts w:ascii="Times New Roman" w:hAnsi="Times New Roman" w:eastAsia="方正仿宋_GB2312" w:cs="Times New Roman"/>
          <w:b w:val="0"/>
          <w:bCs w:val="0"/>
          <w:color w:val="000000"/>
          <w:sz w:val="32"/>
          <w:szCs w:val="32"/>
        </w:rPr>
      </w:pPr>
      <w:r>
        <w:rPr>
          <w:rFonts w:ascii="Times New Roman" w:hAnsi="Times New Roman" w:eastAsia="方正仿宋_GB2312" w:cs="Times New Roman"/>
          <w:b w:val="0"/>
          <w:bCs w:val="0"/>
          <w:color w:val="000000"/>
          <w:sz w:val="32"/>
          <w:szCs w:val="32"/>
        </w:rPr>
        <w:t>根据《省教育厅办公室关于做好2026年度高校哲学社会科学研究项目申报工作的通知》（苏教办社政函〔2026〕9号）有关规定，现就做好学院2026年度</w:t>
      </w:r>
      <w:r>
        <w:rPr>
          <w:rFonts w:hint="eastAsia" w:cs="Times New Roman"/>
          <w:b w:val="0"/>
          <w:bCs w:val="0"/>
          <w:color w:val="000000"/>
          <w:sz w:val="32"/>
          <w:szCs w:val="32"/>
          <w:lang w:val="en-US" w:eastAsia="zh-CN"/>
        </w:rPr>
        <w:t>省</w:t>
      </w:r>
      <w:r>
        <w:rPr>
          <w:rFonts w:ascii="Times New Roman" w:hAnsi="Times New Roman" w:eastAsia="方正仿宋_GB2312" w:cs="Times New Roman"/>
          <w:b w:val="0"/>
          <w:bCs w:val="0"/>
          <w:color w:val="000000"/>
          <w:sz w:val="32"/>
          <w:szCs w:val="32"/>
        </w:rPr>
        <w:t>高校哲学社会科学研究项目申报工作有关事项通知如下。</w:t>
      </w:r>
    </w:p>
    <w:p w14:paraId="79BFF37A">
      <w:pPr>
        <w:pStyle w:val="2"/>
        <w:keepNext w:val="0"/>
        <w:keepLines w:val="0"/>
        <w:pageBreakBefore w:val="0"/>
        <w:widowControl w:val="0"/>
        <w:numPr>
          <w:ilvl w:val="0"/>
          <w:numId w:val="0"/>
        </w:numPr>
        <w:kinsoku/>
        <w:overflowPunct/>
        <w:topLinePunct w:val="0"/>
        <w:autoSpaceDE/>
        <w:autoSpaceDN/>
        <w:bidi w:val="0"/>
        <w:adjustRightInd/>
        <w:snapToGrid/>
        <w:ind w:left="0" w:leftChars="0" w:firstLine="640"/>
        <w:textAlignment w:val="auto"/>
        <w:rPr>
          <w:rFonts w:hint="eastAsia" w:ascii="黑体" w:hAnsi="黑体" w:eastAsia="黑体" w:cs="黑体"/>
          <w:b w:val="0"/>
          <w:bCs w:val="0"/>
        </w:rPr>
      </w:pPr>
      <w:r>
        <w:rPr>
          <w:rFonts w:hint="eastAsia"/>
          <w:b w:val="0"/>
          <w:bCs w:val="0"/>
          <w:lang w:eastAsia="zh-CN"/>
        </w:rPr>
        <w:t>一、</w:t>
      </w:r>
      <w:r>
        <w:rPr>
          <w:b w:val="0"/>
          <w:bCs w:val="0"/>
        </w:rPr>
        <w:t>申报资格</w:t>
      </w:r>
    </w:p>
    <w:p w14:paraId="054FDFCE">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left="0" w:leftChars="0" w:firstLine="616"/>
        <w:textAlignment w:val="auto"/>
        <w:rPr>
          <w:rFonts w:ascii="Times New Roman" w:hAnsi="Times New Roman" w:eastAsia="方正仿宋_GB2312" w:cs="Times New Roman"/>
          <w:b w:val="0"/>
          <w:bCs w:val="0"/>
          <w:color w:val="000000"/>
          <w:sz w:val="32"/>
          <w:szCs w:val="32"/>
        </w:rPr>
      </w:pPr>
      <w:r>
        <w:rPr>
          <w:rFonts w:hint="eastAsia" w:cs="Times New Roman"/>
          <w:b w:val="0"/>
          <w:bCs w:val="0"/>
          <w:color w:val="000000"/>
          <w:sz w:val="32"/>
          <w:szCs w:val="32"/>
          <w:lang w:eastAsia="zh-CN"/>
        </w:rPr>
        <w:t>（</w:t>
      </w:r>
      <w:r>
        <w:rPr>
          <w:rFonts w:hint="eastAsia" w:cs="Times New Roman"/>
          <w:b w:val="0"/>
          <w:bCs w:val="0"/>
          <w:color w:val="000000"/>
          <w:sz w:val="32"/>
          <w:szCs w:val="32"/>
          <w:lang w:val="en-US" w:eastAsia="zh-CN"/>
        </w:rPr>
        <w:t>一</w:t>
      </w:r>
      <w:r>
        <w:rPr>
          <w:rFonts w:hint="eastAsia" w:cs="Times New Roman"/>
          <w:b w:val="0"/>
          <w:bCs w:val="0"/>
          <w:color w:val="000000"/>
          <w:sz w:val="32"/>
          <w:szCs w:val="32"/>
          <w:lang w:eastAsia="zh-CN"/>
        </w:rPr>
        <w:t>）</w:t>
      </w:r>
      <w:r>
        <w:rPr>
          <w:rFonts w:ascii="Times New Roman" w:hAnsi="Times New Roman" w:eastAsia="方正仿宋_GB2312" w:cs="Times New Roman"/>
          <w:b w:val="0"/>
          <w:bCs w:val="0"/>
          <w:color w:val="000000"/>
          <w:sz w:val="32"/>
          <w:szCs w:val="32"/>
        </w:rPr>
        <w:t>项目负责人须为各办学单位在职、在岗从事五年制高职教育的教学科研、管理人员及专职辅导员，具有良好的政治素质和学术道德，在申报学科领域具有研究基础，能独立开展和组织研究工作。</w:t>
      </w:r>
    </w:p>
    <w:p w14:paraId="184CF043">
      <w:pPr>
        <w:pStyle w:val="12"/>
        <w:keepNext w:val="0"/>
        <w:keepLines w:val="0"/>
        <w:pageBreakBefore w:val="0"/>
        <w:widowControl w:val="0"/>
        <w:kinsoku/>
        <w:overflowPunct/>
        <w:topLinePunct w:val="0"/>
        <w:autoSpaceDE/>
        <w:autoSpaceDN/>
        <w:bidi w:val="0"/>
        <w:adjustRightInd/>
        <w:snapToGrid/>
        <w:textAlignment w:val="auto"/>
        <w:rPr>
          <w:b w:val="0"/>
          <w:bCs w:val="0"/>
        </w:rPr>
      </w:pPr>
      <w:r>
        <w:rPr>
          <w:rFonts w:hint="eastAsia"/>
          <w:b w:val="0"/>
          <w:bCs w:val="0"/>
          <w:lang w:eastAsia="zh-CN"/>
        </w:rPr>
        <w:t>（</w:t>
      </w:r>
      <w:r>
        <w:rPr>
          <w:rFonts w:hint="eastAsia"/>
          <w:b w:val="0"/>
          <w:bCs w:val="0"/>
          <w:lang w:val="en-US" w:eastAsia="zh-CN"/>
        </w:rPr>
        <w:t>二</w:t>
      </w:r>
      <w:r>
        <w:rPr>
          <w:rFonts w:hint="eastAsia"/>
          <w:b w:val="0"/>
          <w:bCs w:val="0"/>
          <w:lang w:eastAsia="zh-CN"/>
        </w:rPr>
        <w:t>）</w:t>
      </w:r>
      <w:r>
        <w:rPr>
          <w:b w:val="0"/>
          <w:bCs w:val="0"/>
        </w:rPr>
        <w:t>本年度所有项目不接受具有正高级职称的人员申报。</w:t>
      </w:r>
    </w:p>
    <w:p w14:paraId="73F9479F">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left="0" w:leftChars="0" w:firstLine="616"/>
        <w:textAlignment w:val="auto"/>
        <w:rPr>
          <w:rFonts w:ascii="Times New Roman" w:hAnsi="Times New Roman" w:eastAsia="方正仿宋_GB2312" w:cs="Times New Roman"/>
          <w:b w:val="0"/>
          <w:bCs w:val="0"/>
          <w:color w:val="000000"/>
          <w:sz w:val="32"/>
          <w:szCs w:val="32"/>
        </w:rPr>
      </w:pPr>
      <w:r>
        <w:rPr>
          <w:rFonts w:hint="eastAsia" w:cs="Times New Roman"/>
          <w:b w:val="0"/>
          <w:bCs w:val="0"/>
          <w:color w:val="000000"/>
          <w:sz w:val="32"/>
          <w:szCs w:val="32"/>
          <w:lang w:val="en-US" w:eastAsia="zh-CN"/>
        </w:rPr>
        <w:t>（三）</w:t>
      </w:r>
      <w:r>
        <w:rPr>
          <w:rFonts w:ascii="Times New Roman" w:hAnsi="Times New Roman" w:eastAsia="方正仿宋_GB2312" w:cs="Times New Roman"/>
          <w:b w:val="0"/>
          <w:bCs w:val="0"/>
          <w:color w:val="000000"/>
          <w:sz w:val="32"/>
          <w:szCs w:val="32"/>
        </w:rPr>
        <w:t>有下列情形之一者不得申报：</w:t>
      </w:r>
    </w:p>
    <w:p w14:paraId="0E31A4C8">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left="0" w:leftChars="0" w:firstLine="616"/>
        <w:textAlignment w:val="auto"/>
        <w:rPr>
          <w:rFonts w:ascii="Times New Roman" w:hAnsi="Times New Roman" w:eastAsia="方正仿宋_GB2312" w:cs="Times New Roman"/>
          <w:b w:val="0"/>
          <w:bCs w:val="0"/>
          <w:color w:val="000000"/>
          <w:sz w:val="32"/>
          <w:szCs w:val="32"/>
        </w:rPr>
      </w:pPr>
      <w:r>
        <w:rPr>
          <w:rFonts w:hint="eastAsia" w:cs="Times New Roman"/>
          <w:b w:val="0"/>
          <w:bCs w:val="0"/>
          <w:color w:val="000000"/>
          <w:sz w:val="32"/>
          <w:szCs w:val="32"/>
          <w:lang w:eastAsia="zh-CN"/>
        </w:rPr>
        <w:t>1.</w:t>
      </w:r>
      <w:r>
        <w:rPr>
          <w:rFonts w:hint="eastAsia" w:ascii="仿宋" w:hAnsi="仿宋" w:eastAsia="仿宋" w:cs="仿宋"/>
          <w:b w:val="0"/>
          <w:bCs w:val="0"/>
          <w:color w:val="000000"/>
          <w:spacing w:val="-6"/>
          <w:sz w:val="32"/>
          <w:szCs w:val="32"/>
          <w:lang w:eastAsia="zh-CN"/>
        </w:rPr>
        <w:t xml:space="preserve"> </w:t>
      </w:r>
      <w:r>
        <w:rPr>
          <w:rFonts w:ascii="Times New Roman" w:hAnsi="Times New Roman" w:eastAsia="方正仿宋_GB2312" w:cs="Times New Roman"/>
          <w:b w:val="0"/>
          <w:bCs w:val="0"/>
          <w:color w:val="000000"/>
          <w:sz w:val="32"/>
          <w:szCs w:val="32"/>
        </w:rPr>
        <w:t>在研的国家社科基金项目、国家自科基金项目、教育部人文社科研究项目、省社科基金项目或省高校哲学社会科学研究项目负责人；</w:t>
      </w:r>
    </w:p>
    <w:p w14:paraId="13986091">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left="0" w:leftChars="0" w:firstLine="616"/>
        <w:textAlignment w:val="auto"/>
        <w:rPr>
          <w:rFonts w:ascii="Times New Roman" w:hAnsi="Times New Roman" w:eastAsia="方正仿宋_GB2312" w:cs="Times New Roman"/>
          <w:b w:val="0"/>
          <w:bCs w:val="0"/>
          <w:color w:val="000000"/>
          <w:sz w:val="32"/>
          <w:szCs w:val="32"/>
        </w:rPr>
      </w:pPr>
      <w:r>
        <w:rPr>
          <w:rFonts w:hint="eastAsia" w:cs="Times New Roman"/>
          <w:b w:val="0"/>
          <w:bCs w:val="0"/>
          <w:color w:val="000000"/>
          <w:sz w:val="32"/>
          <w:szCs w:val="32"/>
          <w:lang w:eastAsia="zh-CN"/>
        </w:rPr>
        <w:t>2.</w:t>
      </w:r>
      <w:r>
        <w:rPr>
          <w:rFonts w:hint="eastAsia" w:ascii="仿宋" w:hAnsi="仿宋" w:eastAsia="仿宋" w:cs="仿宋"/>
          <w:b w:val="0"/>
          <w:bCs w:val="0"/>
          <w:color w:val="000000"/>
          <w:spacing w:val="-6"/>
          <w:sz w:val="32"/>
          <w:szCs w:val="32"/>
          <w:lang w:eastAsia="zh-CN"/>
        </w:rPr>
        <w:t xml:space="preserve"> </w:t>
      </w:r>
      <w:r>
        <w:rPr>
          <w:rFonts w:ascii="Times New Roman" w:hAnsi="Times New Roman" w:eastAsia="方正仿宋_GB2312" w:cs="Times New Roman"/>
          <w:b w:val="0"/>
          <w:bCs w:val="0"/>
          <w:color w:val="000000"/>
          <w:sz w:val="32"/>
          <w:szCs w:val="32"/>
        </w:rPr>
        <w:t>课题内容与本人在研或已结项的部省级及以上项目有较大关联且未详细说明联系和区别的；</w:t>
      </w:r>
    </w:p>
    <w:p w14:paraId="6FAC0206">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left="0" w:leftChars="0" w:firstLine="616"/>
        <w:textAlignment w:val="auto"/>
        <w:rPr>
          <w:rFonts w:ascii="Times New Roman" w:hAnsi="Times New Roman" w:eastAsia="方正仿宋_GB2312" w:cs="Times New Roman"/>
          <w:b w:val="0"/>
          <w:bCs w:val="0"/>
          <w:color w:val="000000"/>
          <w:sz w:val="32"/>
          <w:szCs w:val="32"/>
        </w:rPr>
      </w:pPr>
      <w:r>
        <w:rPr>
          <w:rFonts w:hint="eastAsia" w:cs="Times New Roman"/>
          <w:b w:val="0"/>
          <w:bCs w:val="0"/>
          <w:color w:val="000000"/>
          <w:sz w:val="32"/>
          <w:szCs w:val="32"/>
          <w:lang w:eastAsia="zh-CN"/>
        </w:rPr>
        <w:t>3.</w:t>
      </w:r>
      <w:r>
        <w:rPr>
          <w:rFonts w:hint="eastAsia" w:ascii="仿宋" w:hAnsi="仿宋" w:eastAsia="仿宋" w:cs="仿宋"/>
          <w:b w:val="0"/>
          <w:bCs w:val="0"/>
          <w:color w:val="000000"/>
          <w:spacing w:val="-6"/>
          <w:sz w:val="32"/>
          <w:szCs w:val="32"/>
          <w:lang w:eastAsia="zh-CN"/>
        </w:rPr>
        <w:t xml:space="preserve"> </w:t>
      </w:r>
      <w:r>
        <w:rPr>
          <w:rFonts w:ascii="Times New Roman" w:hAnsi="Times New Roman" w:eastAsia="方正仿宋_GB2312" w:cs="Times New Roman"/>
          <w:b w:val="0"/>
          <w:bCs w:val="0"/>
          <w:color w:val="000000"/>
          <w:sz w:val="32"/>
          <w:szCs w:val="32"/>
        </w:rPr>
        <w:t>2023年1月1日以来，被终止或撤项的省高校哲学社会科学研究项目负责人；</w:t>
      </w:r>
    </w:p>
    <w:p w14:paraId="32A09417">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left="0" w:leftChars="0" w:firstLine="616"/>
        <w:textAlignment w:val="auto"/>
        <w:rPr>
          <w:rFonts w:ascii="Times New Roman" w:hAnsi="Times New Roman" w:eastAsia="方正仿宋_GB2312" w:cs="Times New Roman"/>
          <w:b w:val="0"/>
          <w:bCs w:val="0"/>
          <w:color w:val="000000"/>
          <w:sz w:val="32"/>
          <w:szCs w:val="32"/>
        </w:rPr>
      </w:pPr>
      <w:r>
        <w:rPr>
          <w:rFonts w:hint="eastAsia" w:cs="Times New Roman"/>
          <w:b w:val="0"/>
          <w:bCs w:val="0"/>
          <w:color w:val="000000"/>
          <w:sz w:val="32"/>
          <w:szCs w:val="32"/>
          <w:lang w:eastAsia="zh-CN"/>
        </w:rPr>
        <w:t>4.</w:t>
      </w:r>
      <w:r>
        <w:rPr>
          <w:rFonts w:hint="eastAsia" w:ascii="仿宋" w:hAnsi="仿宋" w:eastAsia="仿宋" w:cs="仿宋"/>
          <w:b w:val="0"/>
          <w:bCs w:val="0"/>
          <w:color w:val="000000"/>
          <w:spacing w:val="-6"/>
          <w:sz w:val="32"/>
          <w:szCs w:val="32"/>
          <w:lang w:eastAsia="zh-CN"/>
        </w:rPr>
        <w:t xml:space="preserve"> </w:t>
      </w:r>
      <w:r>
        <w:rPr>
          <w:rFonts w:ascii="Times New Roman" w:hAnsi="Times New Roman" w:eastAsia="方正仿宋_GB2312" w:cs="Times New Roman"/>
          <w:b w:val="0"/>
          <w:bCs w:val="0"/>
          <w:color w:val="000000"/>
          <w:sz w:val="32"/>
          <w:szCs w:val="32"/>
        </w:rPr>
        <w:t>连续2次获批省高校哲学社会科学研究项目的人员暂停1年同层次项目申报资格。</w:t>
      </w:r>
    </w:p>
    <w:p w14:paraId="4D3817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仿宋"/>
          <w:b w:val="0"/>
          <w:bCs w:val="0"/>
          <w:color w:val="000000"/>
          <w:kern w:val="0"/>
          <w:sz w:val="32"/>
          <w:szCs w:val="32"/>
          <w:lang w:val="en-US" w:eastAsia="zh-CN"/>
        </w:rPr>
      </w:pPr>
      <w:r>
        <w:rPr>
          <w:rFonts w:hint="eastAsia" w:cs="Times New Roman"/>
          <w:b w:val="0"/>
          <w:bCs w:val="0"/>
          <w:color w:val="000000"/>
          <w:sz w:val="32"/>
          <w:szCs w:val="32"/>
          <w:lang w:val="en-US" w:eastAsia="zh-CN"/>
        </w:rPr>
        <w:t>（四）</w:t>
      </w:r>
      <w:r>
        <w:rPr>
          <w:rFonts w:hint="eastAsia" w:ascii="Times New Roman" w:hAnsi="Times New Roman" w:eastAsia="仿宋" w:cs="仿宋"/>
          <w:b w:val="0"/>
          <w:bCs w:val="0"/>
          <w:color w:val="000000"/>
          <w:kern w:val="0"/>
          <w:sz w:val="32"/>
          <w:szCs w:val="32"/>
          <w:lang w:val="en-US" w:eastAsia="zh-CN"/>
        </w:rPr>
        <w:t>其他具体要求依据教育厅文件执行（</w:t>
      </w:r>
      <w:r>
        <w:rPr>
          <w:rFonts w:hint="eastAsia" w:eastAsia="仿宋" w:cs="仿宋"/>
          <w:b w:val="0"/>
          <w:bCs w:val="0"/>
          <w:color w:val="000000"/>
          <w:kern w:val="0"/>
          <w:sz w:val="32"/>
          <w:szCs w:val="32"/>
          <w:lang w:val="en-US" w:eastAsia="zh-CN"/>
        </w:rPr>
        <w:t>详见附件</w:t>
      </w:r>
      <w:r>
        <w:rPr>
          <w:rFonts w:hint="eastAsia" w:ascii="Times New Roman" w:hAnsi="Times New Roman" w:eastAsia="仿宋" w:cs="仿宋"/>
          <w:b w:val="0"/>
          <w:bCs w:val="0"/>
          <w:color w:val="000000"/>
          <w:kern w:val="0"/>
          <w:sz w:val="32"/>
          <w:szCs w:val="32"/>
          <w:lang w:val="en-US" w:eastAsia="zh-CN"/>
        </w:rPr>
        <w:t>1）。</w:t>
      </w:r>
    </w:p>
    <w:p w14:paraId="21BF1004">
      <w:pPr>
        <w:pStyle w:val="2"/>
        <w:keepNext w:val="0"/>
        <w:keepLines w:val="0"/>
        <w:pageBreakBefore w:val="0"/>
        <w:widowControl w:val="0"/>
        <w:numPr>
          <w:ilvl w:val="0"/>
          <w:numId w:val="0"/>
        </w:numPr>
        <w:kinsoku/>
        <w:overflowPunct/>
        <w:topLinePunct w:val="0"/>
        <w:autoSpaceDE/>
        <w:autoSpaceDN/>
        <w:bidi w:val="0"/>
        <w:adjustRightInd/>
        <w:snapToGrid/>
        <w:ind w:left="0" w:leftChars="0" w:firstLine="640"/>
        <w:textAlignment w:val="auto"/>
        <w:rPr>
          <w:rFonts w:hint="eastAsia" w:ascii="黑体" w:hAnsi="黑体" w:eastAsia="黑体" w:cs="黑体"/>
          <w:b w:val="0"/>
          <w:bCs w:val="0"/>
        </w:rPr>
      </w:pPr>
      <w:r>
        <w:rPr>
          <w:rFonts w:hint="eastAsia"/>
          <w:b w:val="0"/>
          <w:bCs w:val="0"/>
          <w:lang w:eastAsia="zh-CN"/>
        </w:rPr>
        <w:t>二、</w:t>
      </w:r>
      <w:r>
        <w:rPr>
          <w:b w:val="0"/>
          <w:bCs w:val="0"/>
        </w:rPr>
        <w:t>申报内容及指标</w:t>
      </w:r>
    </w:p>
    <w:p w14:paraId="10B0CC67">
      <w:pPr>
        <w:pStyle w:val="3"/>
        <w:keepNext w:val="0"/>
        <w:keepLines w:val="0"/>
        <w:pageBreakBefore w:val="0"/>
        <w:widowControl w:val="0"/>
        <w:numPr>
          <w:ilvl w:val="0"/>
          <w:numId w:val="0"/>
        </w:numPr>
        <w:kinsoku/>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bCs w:val="0"/>
        </w:rPr>
      </w:pPr>
      <w:r>
        <w:rPr>
          <w:rFonts w:hint="eastAsia"/>
          <w:b w:val="0"/>
          <w:bCs w:val="0"/>
          <w:lang w:eastAsia="zh-CN"/>
        </w:rPr>
        <w:t>（一）</w:t>
      </w:r>
      <w:r>
        <w:rPr>
          <w:b w:val="0"/>
          <w:bCs w:val="0"/>
        </w:rPr>
        <w:t>项目类别</w:t>
      </w:r>
    </w:p>
    <w:p w14:paraId="5A57B343">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left="0" w:leftChars="0" w:firstLine="616"/>
        <w:textAlignment w:val="auto"/>
        <w:rPr>
          <w:rFonts w:ascii="Times New Roman" w:hAnsi="Times New Roman" w:eastAsia="方正仿宋_GB2312" w:cs="Times New Roman"/>
          <w:b w:val="0"/>
          <w:bCs w:val="0"/>
          <w:color w:val="000000"/>
          <w:sz w:val="32"/>
          <w:szCs w:val="32"/>
        </w:rPr>
      </w:pPr>
      <w:r>
        <w:rPr>
          <w:rFonts w:hint="eastAsia" w:cs="Times New Roman"/>
          <w:b w:val="0"/>
          <w:bCs w:val="0"/>
          <w:color w:val="000000"/>
          <w:sz w:val="32"/>
          <w:szCs w:val="32"/>
          <w:lang w:eastAsia="zh-CN"/>
        </w:rPr>
        <w:t>1.</w:t>
      </w:r>
      <w:r>
        <w:rPr>
          <w:rFonts w:hint="eastAsia" w:ascii="仿宋" w:hAnsi="仿宋" w:eastAsia="仿宋" w:cs="仿宋"/>
          <w:b w:val="0"/>
          <w:bCs w:val="0"/>
          <w:color w:val="000000"/>
          <w:spacing w:val="-6"/>
          <w:sz w:val="32"/>
          <w:szCs w:val="32"/>
          <w:lang w:eastAsia="zh-CN"/>
        </w:rPr>
        <w:t xml:space="preserve"> </w:t>
      </w:r>
      <w:r>
        <w:rPr>
          <w:rFonts w:ascii="Times New Roman" w:hAnsi="Times New Roman" w:eastAsia="方正仿宋_GB2312" w:cs="Times New Roman"/>
          <w:b w:val="0"/>
          <w:bCs w:val="0"/>
          <w:color w:val="000000"/>
          <w:sz w:val="32"/>
          <w:szCs w:val="32"/>
        </w:rPr>
        <w:t>江苏高校哲学社会科学研究重大项目（研究周期3年），其中单列思想政治工作研究重大项目（以下简称思政重大项目）。思政重大项目须按照《思政重大项目选题指南》（附件</w:t>
      </w:r>
      <w:r>
        <w:rPr>
          <w:rFonts w:hint="eastAsia" w:cs="Times New Roman"/>
          <w:b w:val="0"/>
          <w:bCs w:val="0"/>
          <w:color w:val="000000"/>
          <w:sz w:val="32"/>
          <w:szCs w:val="32"/>
          <w:lang w:val="en-US" w:eastAsia="zh-CN"/>
        </w:rPr>
        <w:t>2</w:t>
      </w:r>
      <w:r>
        <w:rPr>
          <w:rFonts w:ascii="Times New Roman" w:hAnsi="Times New Roman" w:eastAsia="方正仿宋_GB2312" w:cs="Times New Roman"/>
          <w:b w:val="0"/>
          <w:bCs w:val="0"/>
          <w:color w:val="000000"/>
          <w:sz w:val="32"/>
          <w:szCs w:val="32"/>
        </w:rPr>
        <w:t>）要求自拟题目申报，不得直接使用指南题目。</w:t>
      </w:r>
    </w:p>
    <w:p w14:paraId="40472B94">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left="0" w:leftChars="0" w:firstLine="616"/>
        <w:textAlignment w:val="auto"/>
        <w:rPr>
          <w:rFonts w:ascii="Times New Roman" w:hAnsi="Times New Roman" w:eastAsia="方正仿宋_GB2312" w:cs="Times New Roman"/>
          <w:b w:val="0"/>
          <w:bCs w:val="0"/>
          <w:color w:val="000000"/>
          <w:sz w:val="32"/>
          <w:szCs w:val="32"/>
        </w:rPr>
      </w:pPr>
      <w:r>
        <w:rPr>
          <w:rFonts w:hint="eastAsia" w:cs="Times New Roman"/>
          <w:b w:val="0"/>
          <w:bCs w:val="0"/>
          <w:color w:val="000000"/>
          <w:sz w:val="32"/>
          <w:szCs w:val="32"/>
          <w:lang w:eastAsia="zh-CN"/>
        </w:rPr>
        <w:t>2.</w:t>
      </w:r>
      <w:r>
        <w:rPr>
          <w:rFonts w:hint="eastAsia" w:ascii="仿宋" w:hAnsi="仿宋" w:eastAsia="仿宋" w:cs="仿宋"/>
          <w:b w:val="0"/>
          <w:bCs w:val="0"/>
          <w:color w:val="000000"/>
          <w:spacing w:val="-6"/>
          <w:sz w:val="32"/>
          <w:szCs w:val="32"/>
          <w:lang w:eastAsia="zh-CN"/>
        </w:rPr>
        <w:t xml:space="preserve"> </w:t>
      </w:r>
      <w:r>
        <w:rPr>
          <w:rFonts w:ascii="Times New Roman" w:hAnsi="Times New Roman" w:eastAsia="方正仿宋_GB2312" w:cs="Times New Roman"/>
          <w:b w:val="0"/>
          <w:bCs w:val="0"/>
          <w:color w:val="000000"/>
          <w:sz w:val="32"/>
          <w:szCs w:val="32"/>
        </w:rPr>
        <w:t>江苏高校哲学社会科学研究一般项目（研究周期2年），其中单列面向高校一线思想政治工作队伍的思想政治工作研究专题项目（以下简称思政专项）。</w:t>
      </w:r>
    </w:p>
    <w:p w14:paraId="37E28396">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left="0" w:leftChars="0" w:firstLine="616"/>
        <w:textAlignment w:val="auto"/>
        <w:rPr>
          <w:rFonts w:ascii="Times New Roman" w:hAnsi="Times New Roman" w:eastAsia="方正仿宋_GB2312" w:cs="Times New Roman"/>
          <w:b w:val="0"/>
          <w:bCs w:val="0"/>
          <w:color w:val="000000"/>
          <w:sz w:val="32"/>
          <w:szCs w:val="32"/>
        </w:rPr>
      </w:pPr>
      <w:r>
        <w:rPr>
          <w:rFonts w:ascii="Times New Roman" w:hAnsi="Times New Roman" w:eastAsia="方正仿宋_GB2312" w:cs="Times New Roman"/>
          <w:b w:val="0"/>
          <w:bCs w:val="0"/>
          <w:color w:val="000000"/>
          <w:sz w:val="32"/>
          <w:szCs w:val="32"/>
        </w:rPr>
        <w:t>除思政重大项目外，其他项目不发布分学科选题指南，申请人可结合自身研究基础和学术专长，围绕《重点研究方向》（附件</w:t>
      </w:r>
      <w:r>
        <w:rPr>
          <w:rFonts w:hint="eastAsia" w:cs="Times New Roman"/>
          <w:b w:val="0"/>
          <w:bCs w:val="0"/>
          <w:color w:val="000000"/>
          <w:sz w:val="32"/>
          <w:szCs w:val="32"/>
          <w:lang w:val="en-US" w:eastAsia="zh-CN"/>
        </w:rPr>
        <w:t>3</w:t>
      </w:r>
      <w:r>
        <w:rPr>
          <w:rFonts w:ascii="Times New Roman" w:hAnsi="Times New Roman" w:eastAsia="方正仿宋_GB2312" w:cs="Times New Roman"/>
          <w:b w:val="0"/>
          <w:bCs w:val="0"/>
          <w:color w:val="000000"/>
          <w:sz w:val="32"/>
          <w:szCs w:val="32"/>
        </w:rPr>
        <w:t>）自拟选题。</w:t>
      </w:r>
    </w:p>
    <w:p w14:paraId="4F67482A">
      <w:pPr>
        <w:pStyle w:val="3"/>
        <w:keepNext w:val="0"/>
        <w:keepLines w:val="0"/>
        <w:pageBreakBefore w:val="0"/>
        <w:widowControl w:val="0"/>
        <w:numPr>
          <w:ilvl w:val="0"/>
          <w:numId w:val="0"/>
        </w:numPr>
        <w:kinsoku/>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bCs w:val="0"/>
        </w:rPr>
      </w:pPr>
      <w:r>
        <w:rPr>
          <w:rFonts w:hint="eastAsia"/>
          <w:b w:val="0"/>
          <w:bCs w:val="0"/>
          <w:lang w:eastAsia="zh-CN"/>
        </w:rPr>
        <w:t>（二）</w:t>
      </w:r>
      <w:r>
        <w:rPr>
          <w:b w:val="0"/>
          <w:bCs w:val="0"/>
        </w:rPr>
        <w:t>申报限额</w:t>
      </w:r>
    </w:p>
    <w:p w14:paraId="526F0B2B">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left="0" w:leftChars="0" w:firstLine="616"/>
        <w:textAlignment w:val="auto"/>
        <w:rPr>
          <w:rFonts w:ascii="Times New Roman" w:hAnsi="Times New Roman" w:eastAsia="方正仿宋_GB2312" w:cs="Times New Roman"/>
          <w:b w:val="0"/>
          <w:bCs w:val="0"/>
          <w:color w:val="000000"/>
          <w:sz w:val="32"/>
          <w:szCs w:val="32"/>
        </w:rPr>
      </w:pPr>
      <w:r>
        <w:rPr>
          <w:rFonts w:ascii="Times New Roman" w:hAnsi="Times New Roman" w:eastAsia="方正仿宋_GB2312" w:cs="Times New Roman"/>
          <w:b w:val="0"/>
          <w:bCs w:val="0"/>
          <w:color w:val="000000"/>
          <w:sz w:val="32"/>
          <w:szCs w:val="32"/>
        </w:rPr>
        <w:t>各办学单位可申报</w:t>
      </w:r>
      <w:r>
        <w:rPr>
          <w:rStyle w:val="19"/>
          <w:rFonts w:ascii="Times New Roman" w:hAnsi="Times New Roman" w:eastAsia="方正仿宋_GB2312" w:cs="Times New Roman"/>
          <w:b w:val="0"/>
          <w:bCs w:val="0"/>
          <w:color w:val="000000"/>
          <w:sz w:val="32"/>
          <w:szCs w:val="32"/>
        </w:rPr>
        <w:t>重大项目（含思政重大项目）</w:t>
      </w:r>
      <w:r>
        <w:rPr>
          <w:rStyle w:val="19"/>
          <w:rFonts w:hint="eastAsia" w:cs="Times New Roman"/>
          <w:b w:val="0"/>
          <w:bCs w:val="0"/>
          <w:color w:val="000000"/>
          <w:sz w:val="32"/>
          <w:szCs w:val="32"/>
          <w:lang w:val="en-US" w:eastAsia="zh-CN"/>
        </w:rPr>
        <w:t>或</w:t>
      </w:r>
      <w:r>
        <w:rPr>
          <w:rStyle w:val="19"/>
          <w:rFonts w:ascii="Times New Roman" w:hAnsi="Times New Roman" w:eastAsia="方正仿宋_GB2312" w:cs="Times New Roman"/>
          <w:b w:val="0"/>
          <w:bCs w:val="0"/>
          <w:color w:val="000000"/>
          <w:sz w:val="32"/>
          <w:szCs w:val="32"/>
        </w:rPr>
        <w:t>一般项目（含思政专项）1项</w:t>
      </w:r>
      <w:r>
        <w:rPr>
          <w:rFonts w:ascii="Times New Roman" w:hAnsi="Times New Roman" w:eastAsia="方正仿宋_GB2312" w:cs="Times New Roman"/>
          <w:b w:val="0"/>
          <w:bCs w:val="0"/>
          <w:color w:val="000000"/>
          <w:sz w:val="32"/>
          <w:szCs w:val="32"/>
        </w:rPr>
        <w:t>。</w:t>
      </w:r>
    </w:p>
    <w:p w14:paraId="42A40344">
      <w:pPr>
        <w:pStyle w:val="1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textAlignment w:val="auto"/>
        <w:rPr>
          <w:rFonts w:hint="eastAsia" w:ascii="Times New Roman" w:hAnsi="Times New Roman" w:eastAsia="方正仿宋_GB2312" w:cs="Times New Roman"/>
          <w:b w:val="0"/>
          <w:bCs w:val="0"/>
          <w:color w:val="000000"/>
          <w:sz w:val="32"/>
          <w:szCs w:val="32"/>
          <w:lang w:eastAsia="zh-CN"/>
        </w:rPr>
      </w:pPr>
      <w:r>
        <w:rPr>
          <w:rFonts w:hint="eastAsia" w:cs="Times New Roman"/>
          <w:b w:val="0"/>
          <w:bCs w:val="0"/>
          <w:color w:val="000000"/>
          <w:sz w:val="32"/>
          <w:szCs w:val="32"/>
          <w:lang w:val="en-US" w:eastAsia="zh-CN"/>
        </w:rPr>
        <w:t>支持</w:t>
      </w:r>
      <w:r>
        <w:rPr>
          <w:rFonts w:ascii="Times New Roman" w:hAnsi="Times New Roman" w:eastAsia="方正仿宋_GB2312" w:cs="Times New Roman"/>
          <w:b w:val="0"/>
          <w:bCs w:val="0"/>
          <w:color w:val="000000"/>
          <w:sz w:val="32"/>
          <w:szCs w:val="32"/>
        </w:rPr>
        <w:t>专职思政课教师和专职辅导员申报</w:t>
      </w:r>
      <w:r>
        <w:rPr>
          <w:rFonts w:hint="eastAsia" w:ascii="Times New Roman" w:hAnsi="Times New Roman" w:cs="Times New Roman"/>
          <w:b w:val="0"/>
          <w:bCs w:val="0"/>
          <w:color w:val="000000"/>
          <w:sz w:val="32"/>
          <w:szCs w:val="32"/>
          <w:lang w:eastAsia="zh-CN"/>
        </w:rPr>
        <w:t>思政专项；</w:t>
      </w:r>
      <w:r>
        <w:rPr>
          <w:rFonts w:hint="eastAsia" w:cs="Times New Roman"/>
          <w:b w:val="0"/>
          <w:bCs w:val="0"/>
          <w:color w:val="000000"/>
          <w:sz w:val="32"/>
          <w:szCs w:val="32"/>
          <w:lang w:val="en-US" w:eastAsia="zh-CN"/>
        </w:rPr>
        <w:t>鼓励</w:t>
      </w:r>
      <w:r>
        <w:rPr>
          <w:rFonts w:ascii="Times New Roman" w:hAnsi="Times New Roman" w:eastAsia="方正仿宋_GB2312" w:cs="Times New Roman"/>
          <w:b w:val="0"/>
          <w:bCs w:val="0"/>
          <w:color w:val="000000"/>
          <w:sz w:val="32"/>
          <w:szCs w:val="32"/>
        </w:rPr>
        <w:t>40周岁以下（1986年1月1日及以后出生）人员</w:t>
      </w:r>
      <w:r>
        <w:rPr>
          <w:rFonts w:hint="eastAsia" w:cs="Times New Roman"/>
          <w:b w:val="0"/>
          <w:bCs w:val="0"/>
          <w:color w:val="000000"/>
          <w:sz w:val="32"/>
          <w:szCs w:val="32"/>
          <w:lang w:eastAsia="zh-CN"/>
        </w:rPr>
        <w:t>申报</w:t>
      </w:r>
      <w:r>
        <w:rPr>
          <w:rFonts w:ascii="Times New Roman" w:hAnsi="Times New Roman" w:eastAsia="方正仿宋_GB2312" w:cs="Times New Roman"/>
          <w:b w:val="0"/>
          <w:bCs w:val="0"/>
          <w:color w:val="000000"/>
          <w:sz w:val="32"/>
          <w:szCs w:val="32"/>
        </w:rPr>
        <w:t>重大项目</w:t>
      </w:r>
      <w:r>
        <w:rPr>
          <w:rFonts w:hint="eastAsia" w:cs="Times New Roman"/>
          <w:b w:val="0"/>
          <w:bCs w:val="0"/>
          <w:color w:val="000000"/>
          <w:sz w:val="32"/>
          <w:szCs w:val="32"/>
          <w:lang w:eastAsia="zh-CN"/>
        </w:rPr>
        <w:t>。</w:t>
      </w:r>
    </w:p>
    <w:p w14:paraId="26FF86F5">
      <w:pPr>
        <w:pStyle w:val="2"/>
        <w:keepNext w:val="0"/>
        <w:keepLines w:val="0"/>
        <w:pageBreakBefore w:val="0"/>
        <w:widowControl w:val="0"/>
        <w:numPr>
          <w:ilvl w:val="0"/>
          <w:numId w:val="0"/>
        </w:numPr>
        <w:kinsoku/>
        <w:overflowPunct/>
        <w:topLinePunct w:val="0"/>
        <w:autoSpaceDE/>
        <w:autoSpaceDN/>
        <w:bidi w:val="0"/>
        <w:adjustRightInd/>
        <w:snapToGrid/>
        <w:ind w:left="0" w:leftChars="0" w:firstLine="640"/>
        <w:textAlignment w:val="auto"/>
        <w:rPr>
          <w:rFonts w:hint="eastAsia" w:ascii="黑体" w:hAnsi="黑体" w:eastAsia="黑体" w:cs="黑体"/>
          <w:b w:val="0"/>
          <w:bCs w:val="0"/>
        </w:rPr>
      </w:pPr>
      <w:r>
        <w:rPr>
          <w:rFonts w:hint="eastAsia"/>
          <w:b w:val="0"/>
          <w:bCs w:val="0"/>
          <w:lang w:eastAsia="zh-CN"/>
        </w:rPr>
        <w:t>三、</w:t>
      </w:r>
      <w:r>
        <w:rPr>
          <w:b w:val="0"/>
          <w:bCs w:val="0"/>
        </w:rPr>
        <w:t>资助经费来源和额度</w:t>
      </w:r>
    </w:p>
    <w:p w14:paraId="23EEFBF5">
      <w:pPr>
        <w:pStyle w:val="1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textAlignment w:val="auto"/>
        <w:rPr>
          <w:rFonts w:ascii="Times New Roman" w:hAnsi="Times New Roman" w:eastAsia="方正仿宋_GB2312" w:cs="Times New Roman"/>
          <w:b w:val="0"/>
          <w:bCs w:val="0"/>
          <w:color w:val="000000"/>
          <w:sz w:val="32"/>
          <w:szCs w:val="32"/>
        </w:rPr>
      </w:pPr>
      <w:r>
        <w:rPr>
          <w:rFonts w:ascii="Times New Roman" w:hAnsi="Times New Roman" w:eastAsia="方正仿宋_GB2312" w:cs="Times New Roman"/>
          <w:b w:val="0"/>
          <w:bCs w:val="0"/>
          <w:color w:val="000000"/>
          <w:sz w:val="32"/>
          <w:szCs w:val="32"/>
        </w:rPr>
        <w:t>自本年度起，省高校哲学社会科学研究项目均由所在办学单位给予经费资助，资助额度参照往年标准执行。</w:t>
      </w:r>
    </w:p>
    <w:p w14:paraId="181BC643">
      <w:pPr>
        <w:pStyle w:val="2"/>
        <w:keepNext w:val="0"/>
        <w:keepLines w:val="0"/>
        <w:pageBreakBefore w:val="0"/>
        <w:widowControl w:val="0"/>
        <w:numPr>
          <w:ilvl w:val="0"/>
          <w:numId w:val="0"/>
        </w:numPr>
        <w:kinsoku/>
        <w:overflowPunct/>
        <w:topLinePunct w:val="0"/>
        <w:autoSpaceDE/>
        <w:autoSpaceDN/>
        <w:bidi w:val="0"/>
        <w:adjustRightInd/>
        <w:snapToGrid/>
        <w:ind w:left="0" w:leftChars="0" w:firstLine="640"/>
        <w:textAlignment w:val="auto"/>
        <w:rPr>
          <w:rFonts w:hint="eastAsia" w:ascii="黑体" w:hAnsi="黑体" w:eastAsia="黑体" w:cs="黑体"/>
          <w:b w:val="0"/>
          <w:bCs w:val="0"/>
        </w:rPr>
      </w:pPr>
      <w:r>
        <w:rPr>
          <w:rFonts w:hint="eastAsia"/>
          <w:b w:val="0"/>
          <w:bCs w:val="0"/>
          <w:lang w:eastAsia="zh-CN"/>
        </w:rPr>
        <w:t>四、</w:t>
      </w:r>
      <w:r>
        <w:rPr>
          <w:b w:val="0"/>
          <w:bCs w:val="0"/>
        </w:rPr>
        <w:t>申报程序</w:t>
      </w:r>
    </w:p>
    <w:p w14:paraId="29F784DD">
      <w:pPr>
        <w:pStyle w:val="3"/>
        <w:keepNext w:val="0"/>
        <w:keepLines w:val="0"/>
        <w:pageBreakBefore w:val="0"/>
        <w:widowControl w:val="0"/>
        <w:numPr>
          <w:ilvl w:val="0"/>
          <w:numId w:val="0"/>
        </w:numPr>
        <w:kinsoku/>
        <w:overflowPunct/>
        <w:topLinePunct w:val="0"/>
        <w:autoSpaceDE/>
        <w:autoSpaceDN/>
        <w:bidi w:val="0"/>
        <w:adjustRightInd/>
        <w:snapToGrid/>
        <w:ind w:left="0" w:leftChars="0" w:firstLine="640"/>
        <w:textAlignment w:val="auto"/>
        <w:rPr>
          <w:rFonts w:ascii="Times New Roman" w:hAnsi="Times New Roman" w:eastAsia="方正仿宋_GB2312" w:cs="Times New Roman"/>
          <w:b w:val="0"/>
          <w:bCs w:val="0"/>
          <w:color w:val="000000"/>
          <w:sz w:val="32"/>
          <w:szCs w:val="32"/>
        </w:rPr>
      </w:pPr>
      <w:r>
        <w:rPr>
          <w:rFonts w:hint="eastAsia"/>
          <w:b w:val="0"/>
          <w:bCs w:val="0"/>
          <w:lang w:eastAsia="zh-CN"/>
        </w:rPr>
        <w:t>（一）</w:t>
      </w:r>
      <w:r>
        <w:rPr>
          <w:b w:val="0"/>
          <w:bCs w:val="0"/>
        </w:rPr>
        <w:t>各办学单位组织初评</w:t>
      </w:r>
      <w:r>
        <w:rPr>
          <w:rFonts w:hint="eastAsia"/>
          <w:b w:val="0"/>
          <w:bCs w:val="0"/>
          <w:lang w:eastAsia="zh-CN"/>
        </w:rPr>
        <w:t>。</w:t>
      </w:r>
      <w:r>
        <w:rPr>
          <w:rFonts w:ascii="Times New Roman" w:hAnsi="Times New Roman" w:eastAsia="方正仿宋_GB2312" w:cs="Times New Roman"/>
          <w:b w:val="0"/>
          <w:bCs w:val="0"/>
          <w:color w:val="000000"/>
          <w:sz w:val="32"/>
          <w:szCs w:val="32"/>
        </w:rPr>
        <w:t>各办学单位严格按申报要求组织初评</w:t>
      </w:r>
      <w:r>
        <w:rPr>
          <w:rFonts w:hint="eastAsia" w:cs="Times New Roman"/>
          <w:b w:val="0"/>
          <w:bCs w:val="0"/>
          <w:color w:val="000000"/>
          <w:sz w:val="32"/>
          <w:szCs w:val="32"/>
          <w:lang w:eastAsia="zh-CN"/>
        </w:rPr>
        <w:t>，</w:t>
      </w:r>
      <w:r>
        <w:rPr>
          <w:rFonts w:ascii="Times New Roman" w:hAnsi="Times New Roman" w:eastAsia="方正仿宋_GB2312" w:cs="Times New Roman"/>
          <w:b w:val="0"/>
          <w:bCs w:val="0"/>
          <w:color w:val="000000"/>
          <w:sz w:val="32"/>
          <w:szCs w:val="32"/>
        </w:rPr>
        <w:t>初评结果须在本单位公示</w:t>
      </w:r>
      <w:r>
        <w:rPr>
          <w:rStyle w:val="19"/>
          <w:rFonts w:ascii="Times New Roman" w:hAnsi="Times New Roman" w:eastAsia="方正仿宋_GB2312" w:cs="Times New Roman"/>
          <w:b w:val="0"/>
          <w:bCs w:val="0"/>
          <w:color w:val="000000"/>
          <w:sz w:val="32"/>
          <w:szCs w:val="32"/>
        </w:rPr>
        <w:t>3个工作日</w:t>
      </w:r>
      <w:r>
        <w:rPr>
          <w:rFonts w:ascii="Times New Roman" w:hAnsi="Times New Roman" w:eastAsia="方正仿宋_GB2312" w:cs="Times New Roman"/>
          <w:b w:val="0"/>
          <w:bCs w:val="0"/>
          <w:color w:val="000000"/>
          <w:sz w:val="32"/>
          <w:szCs w:val="32"/>
        </w:rPr>
        <w:t>，无异议后推荐到学院参评。</w:t>
      </w:r>
    </w:p>
    <w:p w14:paraId="408D88A9">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left="0" w:leftChars="0" w:firstLine="616"/>
        <w:textAlignment w:val="auto"/>
        <w:rPr>
          <w:rFonts w:ascii="Times New Roman" w:hAnsi="Times New Roman" w:eastAsia="方正仿宋_GB2312" w:cs="Times New Roman"/>
          <w:b w:val="0"/>
          <w:bCs w:val="0"/>
          <w:color w:val="000000"/>
          <w:sz w:val="32"/>
          <w:szCs w:val="32"/>
        </w:rPr>
      </w:pPr>
      <w:r>
        <w:rPr>
          <w:rFonts w:hint="eastAsia" w:ascii="Times New Roman" w:hAnsi="Times New Roman" w:eastAsia="楷体_GB2312" w:cs="Times New Roman"/>
          <w:b w:val="0"/>
          <w:bCs w:val="0"/>
          <w:spacing w:val="0"/>
          <w:sz w:val="32"/>
          <w:szCs w:val="32"/>
          <w:lang w:eastAsia="zh-CN"/>
        </w:rPr>
        <w:t>（二）学院组织评审。</w:t>
      </w:r>
      <w:r>
        <w:rPr>
          <w:rFonts w:ascii="Times New Roman" w:hAnsi="Times New Roman" w:eastAsia="方正仿宋_GB2312" w:cs="Times New Roman"/>
          <w:b w:val="0"/>
          <w:bCs w:val="0"/>
          <w:color w:val="000000"/>
          <w:sz w:val="32"/>
          <w:szCs w:val="32"/>
        </w:rPr>
        <w:t>学院</w:t>
      </w:r>
      <w:r>
        <w:rPr>
          <w:rFonts w:hint="eastAsia" w:cs="Times New Roman"/>
          <w:b w:val="0"/>
          <w:bCs w:val="0"/>
          <w:color w:val="000000"/>
          <w:sz w:val="32"/>
          <w:szCs w:val="32"/>
          <w:lang w:val="en-US" w:eastAsia="zh-CN"/>
        </w:rPr>
        <w:t>按省教育厅有关要求，</w:t>
      </w:r>
      <w:r>
        <w:rPr>
          <w:rFonts w:ascii="Times New Roman" w:hAnsi="Times New Roman" w:eastAsia="方正仿宋_GB2312" w:cs="Times New Roman"/>
          <w:b w:val="0"/>
          <w:bCs w:val="0"/>
          <w:color w:val="000000"/>
          <w:sz w:val="32"/>
          <w:szCs w:val="32"/>
        </w:rPr>
        <w:t>组织专家进行评审，</w:t>
      </w:r>
      <w:r>
        <w:rPr>
          <w:rFonts w:hint="eastAsia" w:cs="Times New Roman"/>
          <w:b w:val="0"/>
          <w:bCs w:val="0"/>
          <w:color w:val="000000"/>
          <w:sz w:val="32"/>
          <w:szCs w:val="32"/>
          <w:lang w:val="en-US" w:eastAsia="zh-CN"/>
        </w:rPr>
        <w:t>评审</w:t>
      </w:r>
      <w:r>
        <w:rPr>
          <w:rFonts w:ascii="Times New Roman" w:hAnsi="Times New Roman" w:eastAsia="方正仿宋_GB2312" w:cs="Times New Roman"/>
          <w:b w:val="0"/>
          <w:bCs w:val="0"/>
          <w:color w:val="000000"/>
          <w:sz w:val="32"/>
          <w:szCs w:val="32"/>
        </w:rPr>
        <w:t>结果报院长办公会研究通过后，在学院网站公示</w:t>
      </w:r>
      <w:r>
        <w:rPr>
          <w:rStyle w:val="19"/>
          <w:rFonts w:ascii="Times New Roman" w:hAnsi="Times New Roman" w:eastAsia="方正仿宋_GB2312" w:cs="Times New Roman"/>
          <w:b w:val="0"/>
          <w:bCs w:val="0"/>
          <w:color w:val="000000"/>
          <w:sz w:val="32"/>
          <w:szCs w:val="32"/>
        </w:rPr>
        <w:t>5个工作日</w:t>
      </w:r>
      <w:r>
        <w:rPr>
          <w:rFonts w:ascii="Times New Roman" w:hAnsi="Times New Roman" w:eastAsia="方正仿宋_GB2312" w:cs="Times New Roman"/>
          <w:b w:val="0"/>
          <w:bCs w:val="0"/>
          <w:color w:val="000000"/>
          <w:sz w:val="32"/>
          <w:szCs w:val="32"/>
        </w:rPr>
        <w:t>。</w:t>
      </w:r>
    </w:p>
    <w:p w14:paraId="0C990146">
      <w:pPr>
        <w:pStyle w:val="3"/>
        <w:keepNext w:val="0"/>
        <w:keepLines w:val="0"/>
        <w:pageBreakBefore w:val="0"/>
        <w:widowControl w:val="0"/>
        <w:numPr>
          <w:ilvl w:val="0"/>
          <w:numId w:val="0"/>
        </w:numPr>
        <w:kinsoku/>
        <w:overflowPunct/>
        <w:topLinePunct w:val="0"/>
        <w:autoSpaceDE/>
        <w:autoSpaceDN/>
        <w:bidi w:val="0"/>
        <w:adjustRightInd/>
        <w:snapToGrid/>
        <w:ind w:left="0" w:leftChars="0" w:firstLine="640"/>
        <w:textAlignment w:val="auto"/>
        <w:rPr>
          <w:rFonts w:ascii="Times New Roman" w:hAnsi="Times New Roman" w:eastAsia="方正仿宋_GB2312" w:cs="Times New Roman"/>
          <w:b w:val="0"/>
          <w:bCs w:val="0"/>
          <w:color w:val="000000"/>
          <w:sz w:val="32"/>
          <w:szCs w:val="32"/>
        </w:rPr>
      </w:pPr>
      <w:r>
        <w:rPr>
          <w:rFonts w:hint="eastAsia"/>
          <w:b w:val="0"/>
          <w:bCs w:val="0"/>
          <w:lang w:eastAsia="zh-CN"/>
        </w:rPr>
        <w:t>（三）</w:t>
      </w:r>
      <w:r>
        <w:rPr>
          <w:b w:val="0"/>
          <w:bCs w:val="0"/>
        </w:rPr>
        <w:t>报送省教育厅</w:t>
      </w:r>
      <w:r>
        <w:rPr>
          <w:rFonts w:hint="eastAsia"/>
          <w:b w:val="0"/>
          <w:bCs w:val="0"/>
          <w:lang w:eastAsia="zh-CN"/>
        </w:rPr>
        <w:t>。</w:t>
      </w:r>
      <w:r>
        <w:rPr>
          <w:rStyle w:val="25"/>
          <w:rFonts w:hint="eastAsia"/>
          <w:b w:val="0"/>
          <w:bCs w:val="0"/>
          <w:lang w:val="en-US" w:eastAsia="zh-CN"/>
        </w:rPr>
        <w:t>公示</w:t>
      </w:r>
      <w:r>
        <w:rPr>
          <w:rStyle w:val="25"/>
          <w:b w:val="0"/>
          <w:bCs w:val="0"/>
        </w:rPr>
        <w:t>无异议后</w:t>
      </w:r>
      <w:r>
        <w:rPr>
          <w:rStyle w:val="25"/>
          <w:rFonts w:hint="eastAsia"/>
          <w:b w:val="0"/>
          <w:bCs w:val="0"/>
          <w:lang w:eastAsia="zh-CN"/>
        </w:rPr>
        <w:t>，</w:t>
      </w:r>
      <w:r>
        <w:rPr>
          <w:rStyle w:val="25"/>
          <w:rFonts w:hint="eastAsia"/>
          <w:b w:val="0"/>
          <w:bCs w:val="0"/>
          <w:lang w:val="en-US" w:eastAsia="zh-CN"/>
        </w:rPr>
        <w:t>重大项目</w:t>
      </w:r>
      <w:r>
        <w:rPr>
          <w:rStyle w:val="25"/>
          <w:b w:val="0"/>
          <w:bCs w:val="0"/>
        </w:rPr>
        <w:t>报送省教育厅</w:t>
      </w:r>
      <w:r>
        <w:rPr>
          <w:rStyle w:val="25"/>
          <w:rFonts w:hint="eastAsia"/>
          <w:b w:val="0"/>
          <w:bCs w:val="0"/>
          <w:lang w:val="en-US" w:eastAsia="zh-CN"/>
        </w:rPr>
        <w:t>参加遴选，一般项目报省教育厅审定立项</w:t>
      </w:r>
      <w:r>
        <w:rPr>
          <w:rStyle w:val="25"/>
          <w:rFonts w:hint="eastAsia"/>
          <w:b w:val="0"/>
          <w:bCs w:val="0"/>
          <w:lang w:eastAsia="zh-CN"/>
        </w:rPr>
        <w:t>。</w:t>
      </w:r>
    </w:p>
    <w:p w14:paraId="5DCF0FD8">
      <w:pPr>
        <w:pStyle w:val="2"/>
        <w:keepNext w:val="0"/>
        <w:keepLines w:val="0"/>
        <w:pageBreakBefore w:val="0"/>
        <w:widowControl w:val="0"/>
        <w:numPr>
          <w:ilvl w:val="0"/>
          <w:numId w:val="0"/>
        </w:numPr>
        <w:kinsoku/>
        <w:overflowPunct/>
        <w:topLinePunct w:val="0"/>
        <w:autoSpaceDE/>
        <w:autoSpaceDN/>
        <w:bidi w:val="0"/>
        <w:adjustRightInd/>
        <w:snapToGrid/>
        <w:ind w:left="0" w:leftChars="0" w:firstLine="640"/>
        <w:textAlignment w:val="auto"/>
        <w:rPr>
          <w:rFonts w:hint="default" w:eastAsia="黑体"/>
          <w:b w:val="0"/>
          <w:bCs w:val="0"/>
          <w:lang w:val="en-US" w:eastAsia="zh-CN"/>
        </w:rPr>
      </w:pPr>
      <w:r>
        <w:rPr>
          <w:rFonts w:hint="eastAsia"/>
          <w:b w:val="0"/>
          <w:bCs w:val="0"/>
          <w:lang w:eastAsia="zh-CN"/>
        </w:rPr>
        <w:t>五、</w:t>
      </w:r>
      <w:r>
        <w:rPr>
          <w:rFonts w:hint="eastAsia"/>
          <w:b w:val="0"/>
          <w:bCs w:val="0"/>
          <w:lang w:val="en-US" w:eastAsia="zh-CN"/>
        </w:rPr>
        <w:t>其他事项</w:t>
      </w:r>
    </w:p>
    <w:p w14:paraId="5845B7AE">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left="0" w:leftChars="0" w:firstLine="616"/>
        <w:textAlignment w:val="auto"/>
        <w:rPr>
          <w:rFonts w:ascii="Times New Roman" w:hAnsi="Times New Roman" w:eastAsia="方正仿宋_GB2312" w:cs="Times New Roman"/>
          <w:b w:val="0"/>
          <w:bCs w:val="0"/>
          <w:color w:val="000000"/>
          <w:sz w:val="32"/>
          <w:szCs w:val="32"/>
        </w:rPr>
      </w:pPr>
      <w:r>
        <w:rPr>
          <w:rStyle w:val="26"/>
          <w:rFonts w:hint="eastAsia"/>
          <w:b w:val="0"/>
          <w:bCs w:val="0"/>
          <w:lang w:eastAsia="zh-CN"/>
        </w:rPr>
        <w:t>（</w:t>
      </w:r>
      <w:r>
        <w:rPr>
          <w:rStyle w:val="26"/>
          <w:rFonts w:hint="eastAsia"/>
          <w:b w:val="0"/>
          <w:bCs w:val="0"/>
          <w:lang w:val="en-US" w:eastAsia="zh-CN"/>
        </w:rPr>
        <w:t>一</w:t>
      </w:r>
      <w:r>
        <w:rPr>
          <w:rStyle w:val="26"/>
          <w:rFonts w:hint="eastAsia"/>
          <w:b w:val="0"/>
          <w:bCs w:val="0"/>
          <w:lang w:eastAsia="zh-CN"/>
        </w:rPr>
        <w:t>）</w:t>
      </w:r>
      <w:r>
        <w:rPr>
          <w:rStyle w:val="26"/>
          <w:rFonts w:hint="eastAsia"/>
          <w:b w:val="0"/>
          <w:bCs w:val="0"/>
          <w:lang w:val="en-US" w:eastAsia="zh-CN"/>
        </w:rPr>
        <w:t>强化质量管理。</w:t>
      </w:r>
      <w:r>
        <w:rPr>
          <w:rFonts w:ascii="Times New Roman" w:hAnsi="Times New Roman" w:eastAsia="方正仿宋_GB2312" w:cs="Times New Roman"/>
          <w:b w:val="0"/>
          <w:bCs w:val="0"/>
          <w:color w:val="000000"/>
          <w:sz w:val="32"/>
          <w:szCs w:val="32"/>
        </w:rPr>
        <w:t>各办学单位要切实履行主体责任，严格审核申报资格和材料，严把学术质量关和意识形态关，本着宁缺毋滥、好中选优的原则做好推荐工作。未尽事宜详见《江苏高校哲学社会科学研究项目申报常见问题答疑》（附件</w:t>
      </w:r>
      <w:r>
        <w:rPr>
          <w:rFonts w:hint="eastAsia" w:cs="Times New Roman"/>
          <w:b w:val="0"/>
          <w:bCs w:val="0"/>
          <w:color w:val="000000"/>
          <w:sz w:val="32"/>
          <w:szCs w:val="32"/>
          <w:lang w:val="en-US" w:eastAsia="zh-CN"/>
        </w:rPr>
        <w:t>4</w:t>
      </w:r>
      <w:r>
        <w:rPr>
          <w:rFonts w:ascii="Times New Roman" w:hAnsi="Times New Roman" w:eastAsia="方正仿宋_GB2312" w:cs="Times New Roman"/>
          <w:b w:val="0"/>
          <w:bCs w:val="0"/>
          <w:color w:val="000000"/>
          <w:sz w:val="32"/>
          <w:szCs w:val="32"/>
        </w:rPr>
        <w:t>）。</w:t>
      </w:r>
    </w:p>
    <w:p w14:paraId="19D4DE6A">
      <w:pPr>
        <w:keepNext w:val="0"/>
        <w:keepLines w:val="0"/>
        <w:pageBreakBefore w:val="0"/>
        <w:widowControl w:val="0"/>
        <w:kinsoku/>
        <w:wordWrap/>
        <w:overflowPunct/>
        <w:topLinePunct w:val="0"/>
        <w:autoSpaceDE/>
        <w:autoSpaceDN/>
        <w:bidi w:val="0"/>
        <w:adjustRightInd/>
        <w:snapToGrid/>
        <w:textAlignment w:val="auto"/>
        <w:rPr>
          <w:rStyle w:val="25"/>
          <w:rFonts w:hint="default"/>
          <w:b w:val="0"/>
          <w:bCs w:val="0"/>
          <w:lang w:val="en-US" w:eastAsia="zh-CN"/>
        </w:rPr>
      </w:pPr>
      <w:r>
        <w:rPr>
          <w:rStyle w:val="26"/>
          <w:rFonts w:hint="eastAsia"/>
          <w:b w:val="0"/>
          <w:bCs w:val="0"/>
          <w:lang w:val="en-US" w:eastAsia="zh-CN"/>
        </w:rPr>
        <w:t>（二）材料报送要求。</w:t>
      </w:r>
      <w:r>
        <w:rPr>
          <w:rStyle w:val="25"/>
          <w:rFonts w:hint="eastAsia"/>
          <w:b w:val="0"/>
          <w:bCs w:val="0"/>
          <w:lang w:val="en-US" w:eastAsia="zh-CN"/>
        </w:rPr>
        <w:t>各办学单位须于6月1日前完成所有申报材料的报送，申报材料中校名（含公章）均须为“江苏联合职业技术学院**分院（或办学点）”。</w:t>
      </w:r>
    </w:p>
    <w:p w14:paraId="0FCCF61C">
      <w:pPr>
        <w:pStyle w:val="12"/>
        <w:keepNext w:val="0"/>
        <w:keepLines w:val="0"/>
        <w:pageBreakBefore w:val="0"/>
        <w:widowControl w:val="0"/>
        <w:kinsoku/>
        <w:overflowPunct/>
        <w:topLinePunct w:val="0"/>
        <w:autoSpaceDE/>
        <w:autoSpaceDN/>
        <w:bidi w:val="0"/>
        <w:adjustRightInd/>
        <w:snapToGrid/>
        <w:textAlignment w:val="auto"/>
        <w:rPr>
          <w:rFonts w:hint="eastAsia"/>
          <w:b w:val="0"/>
          <w:bCs w:val="0"/>
        </w:rPr>
      </w:pPr>
      <w:r>
        <w:rPr>
          <w:rFonts w:hint="eastAsia"/>
          <w:b w:val="0"/>
          <w:bCs w:val="0"/>
          <w:lang w:val="en-US" w:eastAsia="zh-CN"/>
        </w:rPr>
        <w:t>1.纸质材料。</w:t>
      </w:r>
      <w:r>
        <w:rPr>
          <w:b w:val="0"/>
          <w:bCs w:val="0"/>
        </w:rPr>
        <w:t>《课题论证活页》（附件</w:t>
      </w:r>
      <w:r>
        <w:rPr>
          <w:rFonts w:hint="eastAsia"/>
          <w:b w:val="0"/>
          <w:bCs w:val="0"/>
          <w:lang w:val="en-US" w:eastAsia="zh-CN"/>
        </w:rPr>
        <w:t>5</w:t>
      </w:r>
      <w:r>
        <w:rPr>
          <w:b w:val="0"/>
          <w:bCs w:val="0"/>
        </w:rPr>
        <w:t>）</w:t>
      </w:r>
      <w:r>
        <w:rPr>
          <w:rFonts w:hint="eastAsia"/>
          <w:b w:val="0"/>
          <w:bCs w:val="0"/>
          <w:lang w:val="en-US" w:eastAsia="zh-CN"/>
        </w:rPr>
        <w:t>和</w:t>
      </w:r>
      <w:r>
        <w:rPr>
          <w:b w:val="0"/>
          <w:bCs w:val="0"/>
        </w:rPr>
        <w:t>《重大项目申请书》（附件</w:t>
      </w:r>
      <w:r>
        <w:rPr>
          <w:rFonts w:hint="eastAsia"/>
          <w:b w:val="0"/>
          <w:bCs w:val="0"/>
          <w:lang w:val="en-US" w:eastAsia="zh-CN"/>
        </w:rPr>
        <w:t>6</w:t>
      </w:r>
      <w:r>
        <w:rPr>
          <w:b w:val="0"/>
          <w:bCs w:val="0"/>
        </w:rPr>
        <w:t>）</w:t>
      </w:r>
      <w:r>
        <w:rPr>
          <w:rFonts w:hint="eastAsia"/>
          <w:b w:val="0"/>
          <w:bCs w:val="0"/>
          <w:lang w:eastAsia="zh-CN"/>
        </w:rPr>
        <w:t>、</w:t>
      </w:r>
      <w:r>
        <w:rPr>
          <w:b w:val="0"/>
          <w:bCs w:val="0"/>
        </w:rPr>
        <w:t>《一般项目申请书》（附件</w:t>
      </w:r>
      <w:r>
        <w:rPr>
          <w:rFonts w:hint="eastAsia"/>
          <w:b w:val="0"/>
          <w:bCs w:val="0"/>
          <w:lang w:val="en-US" w:eastAsia="zh-CN"/>
        </w:rPr>
        <w:t>7</w:t>
      </w:r>
      <w:r>
        <w:rPr>
          <w:b w:val="0"/>
          <w:bCs w:val="0"/>
        </w:rPr>
        <w:t>）各</w:t>
      </w:r>
      <w:r>
        <w:rPr>
          <w:rFonts w:hint="eastAsia"/>
          <w:b w:val="0"/>
          <w:bCs w:val="0"/>
          <w:lang w:val="en-US" w:eastAsia="zh-CN"/>
        </w:rPr>
        <w:t>5</w:t>
      </w:r>
      <w:r>
        <w:rPr>
          <w:b w:val="0"/>
          <w:bCs w:val="0"/>
        </w:rPr>
        <w:t>份</w:t>
      </w:r>
      <w:r>
        <w:rPr>
          <w:rFonts w:hint="eastAsia"/>
          <w:b w:val="0"/>
          <w:bCs w:val="0"/>
          <w:lang w:eastAsia="zh-CN"/>
        </w:rPr>
        <w:t>；</w:t>
      </w:r>
      <w:r>
        <w:rPr>
          <w:b w:val="0"/>
          <w:bCs w:val="0"/>
        </w:rPr>
        <w:t>《重大项目申报一览表》（附件</w:t>
      </w:r>
      <w:r>
        <w:rPr>
          <w:rFonts w:hint="eastAsia"/>
          <w:b w:val="0"/>
          <w:bCs w:val="0"/>
          <w:lang w:val="en-US" w:eastAsia="zh-CN"/>
        </w:rPr>
        <w:t>8</w:t>
      </w:r>
      <w:r>
        <w:rPr>
          <w:b w:val="0"/>
          <w:bCs w:val="0"/>
        </w:rPr>
        <w:t>）</w:t>
      </w:r>
      <w:r>
        <w:rPr>
          <w:rFonts w:hint="eastAsia"/>
          <w:b w:val="0"/>
          <w:bCs w:val="0"/>
          <w:lang w:val="en-US" w:eastAsia="zh-CN"/>
        </w:rPr>
        <w:t>或</w:t>
      </w:r>
      <w:r>
        <w:rPr>
          <w:b w:val="0"/>
          <w:bCs w:val="0"/>
        </w:rPr>
        <w:t>《</w:t>
      </w:r>
      <w:r>
        <w:rPr>
          <w:rFonts w:hint="eastAsia"/>
          <w:b w:val="0"/>
          <w:bCs w:val="0"/>
          <w:lang w:val="en-US" w:eastAsia="zh-CN"/>
        </w:rPr>
        <w:t>一般</w:t>
      </w:r>
      <w:r>
        <w:rPr>
          <w:b w:val="0"/>
          <w:bCs w:val="0"/>
        </w:rPr>
        <w:t>项目申报一览表》（附件</w:t>
      </w:r>
      <w:r>
        <w:rPr>
          <w:rFonts w:hint="eastAsia"/>
          <w:b w:val="0"/>
          <w:bCs w:val="0"/>
          <w:lang w:val="en-US" w:eastAsia="zh-CN"/>
        </w:rPr>
        <w:t>9</w:t>
      </w:r>
      <w:r>
        <w:rPr>
          <w:b w:val="0"/>
          <w:bCs w:val="0"/>
        </w:rPr>
        <w:t>）</w:t>
      </w:r>
      <w:r>
        <w:rPr>
          <w:rFonts w:hint="eastAsia"/>
          <w:b w:val="0"/>
          <w:bCs w:val="0"/>
          <w:lang w:val="en-US" w:eastAsia="zh-CN"/>
        </w:rPr>
        <w:t>和《</w:t>
      </w:r>
      <w:r>
        <w:rPr>
          <w:rFonts w:ascii="Times New Roman" w:hAnsi="Times New Roman" w:eastAsia="方正仿宋_GB2312" w:cs="Times New Roman"/>
          <w:b w:val="0"/>
          <w:bCs w:val="0"/>
          <w:color w:val="000000"/>
          <w:sz w:val="32"/>
          <w:szCs w:val="32"/>
        </w:rPr>
        <w:t>评审情况说明</w:t>
      </w:r>
      <w:r>
        <w:rPr>
          <w:rFonts w:hint="eastAsia"/>
          <w:b w:val="0"/>
          <w:bCs w:val="0"/>
          <w:lang w:val="en-US" w:eastAsia="zh-CN"/>
        </w:rPr>
        <w:t>》（盖章版）（附件10）和公示文件各</w:t>
      </w:r>
      <w:r>
        <w:rPr>
          <w:b w:val="0"/>
          <w:bCs w:val="0"/>
        </w:rPr>
        <w:t>1份。</w:t>
      </w:r>
    </w:p>
    <w:p w14:paraId="1D77EE05">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left="0" w:leftChars="0" w:firstLine="616"/>
        <w:textAlignment w:val="auto"/>
        <w:rPr>
          <w:rFonts w:ascii="Times New Roman" w:hAnsi="Times New Roman" w:eastAsia="方正仿宋_GB2312" w:cs="Times New Roman"/>
          <w:b w:val="0"/>
          <w:bCs w:val="0"/>
          <w:color w:val="000000"/>
          <w:sz w:val="32"/>
          <w:szCs w:val="32"/>
        </w:rPr>
      </w:pPr>
      <w:r>
        <w:rPr>
          <w:rFonts w:hint="eastAsia"/>
          <w:b w:val="0"/>
          <w:bCs w:val="0"/>
          <w:lang w:val="en-US" w:eastAsia="zh-CN"/>
        </w:rPr>
        <w:t>2.</w:t>
      </w:r>
      <w:r>
        <w:rPr>
          <w:b w:val="0"/>
          <w:bCs w:val="0"/>
        </w:rPr>
        <w:t>电子版材料</w:t>
      </w:r>
      <w:r>
        <w:rPr>
          <w:rFonts w:hint="eastAsia"/>
          <w:b w:val="0"/>
          <w:bCs w:val="0"/>
          <w:lang w:eastAsia="zh-CN"/>
        </w:rPr>
        <w:t>。</w:t>
      </w:r>
      <w:r>
        <w:rPr>
          <w:b w:val="0"/>
          <w:bCs w:val="0"/>
        </w:rPr>
        <w:t>上述</w:t>
      </w:r>
      <w:r>
        <w:rPr>
          <w:rFonts w:hint="eastAsia"/>
          <w:b w:val="0"/>
          <w:bCs w:val="0"/>
          <w:lang w:val="en-US" w:eastAsia="zh-CN"/>
        </w:rPr>
        <w:t>纸质</w:t>
      </w:r>
      <w:r>
        <w:rPr>
          <w:b w:val="0"/>
          <w:bCs w:val="0"/>
        </w:rPr>
        <w:t>材料的</w:t>
      </w:r>
      <w:r>
        <w:rPr>
          <w:rFonts w:hint="eastAsia"/>
          <w:b w:val="0"/>
          <w:bCs w:val="0"/>
          <w:lang w:val="en-US" w:eastAsia="zh-CN"/>
        </w:rPr>
        <w:t>电子版通过以下链接报送：https://f.wps.cn/g/U6wgRxGw/。</w:t>
      </w:r>
    </w:p>
    <w:p w14:paraId="7AE157A9">
      <w:pPr>
        <w:pStyle w:val="3"/>
        <w:keepNext w:val="0"/>
        <w:keepLines w:val="0"/>
        <w:pageBreakBefore w:val="0"/>
        <w:widowControl w:val="0"/>
        <w:kinsoku/>
        <w:overflowPunct/>
        <w:topLinePunct w:val="0"/>
        <w:autoSpaceDE/>
        <w:autoSpaceDN/>
        <w:bidi w:val="0"/>
        <w:adjustRightInd/>
        <w:snapToGrid/>
        <w:textAlignment w:val="auto"/>
        <w:rPr>
          <w:rFonts w:ascii="Times New Roman" w:hAnsi="Times New Roman" w:eastAsia="方正仿宋_GB2312" w:cs="Times New Roman"/>
          <w:b w:val="0"/>
          <w:bCs w:val="0"/>
          <w:sz w:val="32"/>
          <w:szCs w:val="32"/>
        </w:rPr>
      </w:pPr>
      <w:r>
        <w:rPr>
          <w:rFonts w:hint="eastAsia"/>
          <w:b w:val="0"/>
          <w:bCs w:val="0"/>
          <w:lang w:eastAsia="zh-CN"/>
        </w:rPr>
        <w:t>（</w:t>
      </w:r>
      <w:r>
        <w:rPr>
          <w:rFonts w:hint="eastAsia"/>
          <w:b w:val="0"/>
          <w:bCs w:val="0"/>
          <w:lang w:val="en-US" w:eastAsia="zh-CN"/>
        </w:rPr>
        <w:t>三</w:t>
      </w:r>
      <w:r>
        <w:rPr>
          <w:rFonts w:hint="eastAsia"/>
          <w:b w:val="0"/>
          <w:bCs w:val="0"/>
          <w:lang w:eastAsia="zh-CN"/>
        </w:rPr>
        <w:t>）</w:t>
      </w:r>
      <w:r>
        <w:rPr>
          <w:b w:val="0"/>
          <w:bCs w:val="0"/>
        </w:rPr>
        <w:t>联系方式</w:t>
      </w:r>
      <w:r>
        <w:rPr>
          <w:rFonts w:hint="eastAsia"/>
          <w:b w:val="0"/>
          <w:bCs w:val="0"/>
          <w:lang w:eastAsia="zh-CN"/>
        </w:rPr>
        <w:t>。</w:t>
      </w:r>
      <w:r>
        <w:rPr>
          <w:rFonts w:ascii="Times New Roman" w:hAnsi="Times New Roman" w:eastAsia="方正仿宋_GB2312" w:cs="Times New Roman"/>
          <w:b w:val="0"/>
          <w:bCs w:val="0"/>
          <w:color w:val="000000"/>
          <w:sz w:val="32"/>
          <w:szCs w:val="32"/>
        </w:rPr>
        <w:t>联系人：</w:t>
      </w:r>
      <w:r>
        <w:rPr>
          <w:rFonts w:hint="eastAsia" w:eastAsia="方正仿宋_GB2312" w:cs="Times New Roman"/>
          <w:b w:val="0"/>
          <w:bCs w:val="0"/>
          <w:color w:val="000000"/>
          <w:sz w:val="32"/>
          <w:szCs w:val="32"/>
          <w:lang w:val="en-US" w:eastAsia="zh-CN"/>
        </w:rPr>
        <w:t>顾沈靖；</w:t>
      </w:r>
      <w:r>
        <w:rPr>
          <w:rFonts w:ascii="Times New Roman" w:hAnsi="Times New Roman" w:eastAsia="方正仿宋_GB2312" w:cs="Times New Roman"/>
          <w:b w:val="0"/>
          <w:bCs w:val="0"/>
          <w:color w:val="000000"/>
          <w:sz w:val="32"/>
          <w:szCs w:val="32"/>
        </w:rPr>
        <w:t>电话：025－</w:t>
      </w:r>
      <w:r>
        <w:rPr>
          <w:rFonts w:hint="eastAsia" w:eastAsia="方正仿宋_GB2312" w:cs="Times New Roman"/>
          <w:b w:val="0"/>
          <w:bCs w:val="0"/>
          <w:color w:val="000000"/>
          <w:sz w:val="32"/>
          <w:szCs w:val="32"/>
          <w:lang w:val="en-US" w:eastAsia="zh-CN"/>
        </w:rPr>
        <w:t>83335228；</w:t>
      </w:r>
      <w:r>
        <w:rPr>
          <w:rFonts w:ascii="Times New Roman" w:hAnsi="Times New Roman" w:eastAsia="方正仿宋_GB2312" w:cs="Times New Roman"/>
          <w:b w:val="0"/>
          <w:bCs w:val="0"/>
          <w:color w:val="000000"/>
          <w:sz w:val="32"/>
          <w:szCs w:val="32"/>
        </w:rPr>
        <w:t>地址：南京市北京西路15－2号9号楼</w:t>
      </w:r>
      <w:r>
        <w:rPr>
          <w:rFonts w:hint="eastAsia" w:eastAsia="方正仿宋_GB2312" w:cs="Times New Roman"/>
          <w:b w:val="0"/>
          <w:bCs w:val="0"/>
          <w:color w:val="000000"/>
          <w:sz w:val="32"/>
          <w:szCs w:val="32"/>
          <w:lang w:val="en-US" w:eastAsia="zh-CN"/>
        </w:rPr>
        <w:t>509</w:t>
      </w:r>
      <w:r>
        <w:rPr>
          <w:rFonts w:ascii="Times New Roman" w:hAnsi="Times New Roman" w:eastAsia="方正仿宋_GB2312" w:cs="Times New Roman"/>
          <w:b w:val="0"/>
          <w:bCs w:val="0"/>
          <w:color w:val="000000"/>
          <w:sz w:val="32"/>
          <w:szCs w:val="32"/>
        </w:rPr>
        <w:t>室</w:t>
      </w:r>
      <w:r>
        <w:rPr>
          <w:rFonts w:hint="eastAsia" w:eastAsia="方正仿宋_GB2312" w:cs="Times New Roman"/>
          <w:b w:val="0"/>
          <w:bCs w:val="0"/>
          <w:color w:val="000000"/>
          <w:sz w:val="32"/>
          <w:szCs w:val="32"/>
          <w:lang w:eastAsia="zh-CN"/>
        </w:rPr>
        <w:t>；</w:t>
      </w:r>
      <w:r>
        <w:rPr>
          <w:rFonts w:ascii="Times New Roman" w:hAnsi="Times New Roman" w:eastAsia="方正仿宋_GB2312" w:cs="Times New Roman"/>
          <w:b w:val="0"/>
          <w:bCs w:val="0"/>
          <w:color w:val="000000"/>
          <w:sz w:val="32"/>
          <w:szCs w:val="32"/>
        </w:rPr>
        <w:t>邮编：210024</w:t>
      </w:r>
      <w:r>
        <w:rPr>
          <w:rFonts w:hint="eastAsia" w:eastAsia="方正仿宋_GB2312" w:cs="Times New Roman"/>
          <w:b w:val="0"/>
          <w:bCs w:val="0"/>
          <w:color w:val="000000"/>
          <w:sz w:val="32"/>
          <w:szCs w:val="32"/>
          <w:lang w:eastAsia="zh-CN"/>
        </w:rPr>
        <w:t>。</w:t>
      </w:r>
    </w:p>
    <w:p w14:paraId="46089568">
      <w:pPr>
        <w:pStyle w:val="12"/>
        <w:keepNext w:val="0"/>
        <w:keepLines w:val="0"/>
        <w:pageBreakBefore w:val="0"/>
        <w:widowControl w:val="0"/>
        <w:kinsoku/>
        <w:overflowPunct/>
        <w:topLinePunct w:val="0"/>
        <w:autoSpaceDE/>
        <w:autoSpaceDN/>
        <w:bidi w:val="0"/>
        <w:adjustRightInd/>
        <w:snapToGrid/>
        <w:textAlignment w:val="auto"/>
        <w:rPr>
          <w:rFonts w:ascii="Times New Roman" w:hAnsi="Times New Roman" w:eastAsia="方正仿宋_GB2312" w:cs="Times New Roman"/>
          <w:b w:val="0"/>
          <w:bCs w:val="0"/>
          <w:sz w:val="32"/>
          <w:szCs w:val="32"/>
        </w:rPr>
      </w:pPr>
      <mc:AlternateContent>
        <mc:Choice Requires="wpsCustomData">
          <wpsCustomData:docfieldStart id="5" docfieldname="附件_1" hidden="0" print="1" readonly="0" index="8"/>
        </mc:Choice>
      </mc:AlternateContent>
    </w:p>
    <w:p w14:paraId="22B07D91">
      <w:pPr>
        <w:pStyle w:val="12"/>
        <w:keepNext w:val="0"/>
        <w:keepLines w:val="0"/>
        <w:pageBreakBefore w:val="0"/>
        <w:widowControl w:val="0"/>
        <w:kinsoku/>
        <w:overflowPunct/>
        <w:topLinePunct w:val="0"/>
        <w:autoSpaceDE/>
        <w:autoSpaceDN/>
        <w:bidi w:val="0"/>
        <w:adjustRightInd/>
        <w:snapToGrid/>
        <w:textAlignment w:val="auto"/>
        <w:rPr>
          <w:rFonts w:hint="eastAsia" w:cs="Times New Roman"/>
          <w:b w:val="0"/>
          <w:bCs w:val="0"/>
          <w:color w:val="000000"/>
          <w:sz w:val="32"/>
          <w:szCs w:val="32"/>
          <w:lang w:val="en-US" w:eastAsia="zh-CN"/>
        </w:rPr>
      </w:pPr>
      <w:r>
        <w:rPr>
          <w:rFonts w:ascii="Times New Roman" w:hAnsi="Times New Roman" w:eastAsia="方正仿宋_GB2312" w:cs="Times New Roman"/>
          <w:b w:val="0"/>
          <w:bCs w:val="0"/>
          <w:sz w:val="32"/>
          <w:szCs w:val="32"/>
        </w:rPr>
        <w:t>附件：</w:t>
      </w:r>
      <mc:AlternateContent>
        <mc:Choice Requires="wpsCustomData">
          <wpsCustomData:docfieldEnd id="5"/>
        </mc:Choice>
      </mc:AlternateContent>
      <w:r>
        <w:rPr>
          <w:rFonts w:ascii="Times New Roman" w:hAnsi="Times New Roman" w:eastAsia="方正仿宋_GB2312" w:cs="Times New Roman"/>
          <w:b w:val="0"/>
          <w:bCs w:val="0"/>
          <w:color w:val="000000"/>
          <w:sz w:val="32"/>
          <w:szCs w:val="32"/>
        </w:rPr>
        <w:t>1.</w:t>
      </w:r>
      <w:r>
        <w:rPr>
          <w:rFonts w:hint="eastAsia" w:cs="Times New Roman"/>
          <w:b w:val="0"/>
          <w:bCs w:val="0"/>
          <w:color w:val="000000"/>
          <w:sz w:val="32"/>
          <w:szCs w:val="32"/>
          <w:lang w:val="en-US" w:eastAsia="zh-CN"/>
        </w:rPr>
        <w:t>省教育厅办公室关于做好2026年度高校哲学社会科</w:t>
      </w:r>
    </w:p>
    <w:p w14:paraId="26A7BDD1">
      <w:pPr>
        <w:pStyle w:val="12"/>
        <w:keepNext w:val="0"/>
        <w:keepLines w:val="0"/>
        <w:pageBreakBefore w:val="0"/>
        <w:widowControl w:val="0"/>
        <w:kinsoku/>
        <w:overflowPunct/>
        <w:topLinePunct w:val="0"/>
        <w:autoSpaceDE/>
        <w:autoSpaceDN/>
        <w:bidi w:val="0"/>
        <w:adjustRightInd/>
        <w:snapToGrid/>
        <w:ind w:firstLine="1709" w:firstLineChars="555"/>
        <w:textAlignment w:val="auto"/>
        <w:rPr>
          <w:rFonts w:hint="default" w:ascii="Times New Roman" w:hAnsi="Times New Roman" w:eastAsia="方正仿宋_GB2312" w:cs="Times New Roman"/>
          <w:b w:val="0"/>
          <w:bCs w:val="0"/>
          <w:color w:val="000000"/>
          <w:sz w:val="32"/>
          <w:szCs w:val="32"/>
          <w:lang w:val="en-US" w:eastAsia="zh-CN"/>
        </w:rPr>
      </w:pPr>
      <w:r>
        <w:rPr>
          <w:rFonts w:hint="eastAsia" w:cs="Times New Roman"/>
          <w:b w:val="0"/>
          <w:bCs w:val="0"/>
          <w:color w:val="000000"/>
          <w:sz w:val="32"/>
          <w:szCs w:val="32"/>
          <w:lang w:val="en-US" w:eastAsia="zh-CN"/>
        </w:rPr>
        <w:t>学研究项目申报工作的通知</w:t>
      </w:r>
    </w:p>
    <w:p w14:paraId="6E5CA7AE">
      <w:pPr>
        <w:pStyle w:val="1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firstLine="1540" w:firstLineChars="500"/>
        <w:textAlignment w:val="auto"/>
        <w:rPr>
          <w:rFonts w:ascii="Times New Roman" w:hAnsi="Times New Roman" w:eastAsia="方正仿宋_GB2312" w:cs="Times New Roman"/>
          <w:b w:val="0"/>
          <w:bCs w:val="0"/>
          <w:color w:val="000000"/>
          <w:sz w:val="32"/>
          <w:szCs w:val="32"/>
        </w:rPr>
      </w:pPr>
      <w:r>
        <w:rPr>
          <w:rFonts w:ascii="Times New Roman" w:hAnsi="Times New Roman" w:eastAsia="方正仿宋_GB2312" w:cs="Times New Roman"/>
          <w:b w:val="0"/>
          <w:bCs w:val="0"/>
          <w:color w:val="000000"/>
          <w:sz w:val="32"/>
          <w:szCs w:val="32"/>
        </w:rPr>
        <w:t>2.思政重大项目选题指南</w:t>
      </w:r>
    </w:p>
    <w:p w14:paraId="2D30BFDF">
      <w:pPr>
        <w:pStyle w:val="1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firstLine="1540" w:firstLineChars="500"/>
        <w:textAlignment w:val="auto"/>
        <w:rPr>
          <w:rFonts w:ascii="Times New Roman" w:hAnsi="Times New Roman" w:eastAsia="方正仿宋_GB2312" w:cs="Times New Roman"/>
          <w:b w:val="0"/>
          <w:bCs w:val="0"/>
          <w:color w:val="000000"/>
          <w:sz w:val="32"/>
          <w:szCs w:val="32"/>
        </w:rPr>
      </w:pPr>
      <mc:AlternateContent>
        <mc:Choice Requires="wpsCustomData">
          <wpsCustomData:docfieldStart id="6" docfieldname="附件说明_1" hidden="0" print="1" readonly="0" index="11"/>
        </mc:Choice>
      </mc:AlternateContent>
      <w:r>
        <w:rPr>
          <w:rFonts w:ascii="Times New Roman" w:hAnsi="Times New Roman" w:eastAsia="方正仿宋_GB2312" w:cs="Times New Roman"/>
          <w:b w:val="0"/>
          <w:bCs w:val="0"/>
          <w:color w:val="000000"/>
          <w:sz w:val="32"/>
          <w:szCs w:val="32"/>
        </w:rPr>
        <w:t>3.重点研究方向</w:t>
      </w:r>
    </w:p>
    <w:p w14:paraId="3F996D64">
      <w:pPr>
        <w:pStyle w:val="1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firstLine="1540" w:firstLineChars="500"/>
        <w:textAlignment w:val="auto"/>
        <w:rPr>
          <w:rFonts w:ascii="Times New Roman" w:hAnsi="Times New Roman" w:eastAsia="方正仿宋_GB2312" w:cs="Times New Roman"/>
          <w:b w:val="0"/>
          <w:bCs w:val="0"/>
          <w:color w:val="000000"/>
          <w:sz w:val="32"/>
          <w:szCs w:val="32"/>
        </w:rPr>
      </w:pPr>
      <w:r>
        <w:rPr>
          <w:rFonts w:hint="eastAsia" w:cs="Times New Roman"/>
          <w:b w:val="0"/>
          <w:bCs w:val="0"/>
          <w:color w:val="000000"/>
          <w:sz w:val="32"/>
          <w:szCs w:val="32"/>
          <w:lang w:val="en-US" w:eastAsia="zh-CN"/>
        </w:rPr>
        <w:t>4</w:t>
      </w:r>
      <w:r>
        <w:rPr>
          <w:rFonts w:hint="eastAsia" w:ascii="Times New Roman" w:hAnsi="Times New Roman" w:cs="Times New Roman"/>
          <w:b w:val="0"/>
          <w:bCs w:val="0"/>
          <w:color w:val="000000"/>
          <w:spacing w:val="0"/>
          <w:sz w:val="32"/>
          <w:szCs w:val="32"/>
          <w:lang w:val="en-US" w:eastAsia="zh-CN"/>
        </w:rPr>
        <w:t>.</w:t>
      </w:r>
      <w:r>
        <w:rPr>
          <w:rFonts w:ascii="Times New Roman" w:hAnsi="Times New Roman" w:eastAsia="方正仿宋_GB2312" w:cs="Times New Roman"/>
          <w:b w:val="0"/>
          <w:bCs w:val="0"/>
          <w:color w:val="000000"/>
          <w:spacing w:val="0"/>
          <w:sz w:val="32"/>
          <w:szCs w:val="32"/>
        </w:rPr>
        <w:t>申报常见问题答疑</w:t>
      </w:r>
    </w:p>
    <w:p w14:paraId="48118C14">
      <w:pPr>
        <w:pStyle w:val="1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firstLine="1540" w:firstLineChars="500"/>
        <w:textAlignment w:val="auto"/>
        <w:rPr>
          <w:rFonts w:ascii="Times New Roman" w:hAnsi="Times New Roman" w:eastAsia="方正仿宋_GB2312" w:cs="Times New Roman"/>
          <w:b w:val="0"/>
          <w:bCs w:val="0"/>
          <w:color w:val="000000"/>
          <w:sz w:val="32"/>
          <w:szCs w:val="32"/>
        </w:rPr>
      </w:pPr>
      <w:r>
        <w:rPr>
          <w:rFonts w:hint="eastAsia" w:cs="Times New Roman"/>
          <w:b w:val="0"/>
          <w:bCs w:val="0"/>
          <w:color w:val="000000"/>
          <w:sz w:val="32"/>
          <w:szCs w:val="32"/>
          <w:lang w:val="en-US" w:eastAsia="zh-CN"/>
        </w:rPr>
        <w:t>5</w:t>
      </w:r>
      <w:r>
        <w:rPr>
          <w:rFonts w:ascii="Times New Roman" w:hAnsi="Times New Roman" w:eastAsia="方正仿宋_GB2312" w:cs="Times New Roman"/>
          <w:b w:val="0"/>
          <w:bCs w:val="0"/>
          <w:color w:val="000000"/>
          <w:sz w:val="32"/>
          <w:szCs w:val="32"/>
        </w:rPr>
        <w:t>.</w:t>
      </w:r>
      <w:r>
        <w:rPr>
          <w:rFonts w:ascii="Times New Roman" w:hAnsi="Times New Roman" w:eastAsia="方正仿宋_GB2312" w:cs="Times New Roman"/>
          <w:b w:val="0"/>
          <w:bCs w:val="0"/>
          <w:color w:val="000000"/>
          <w:sz w:val="32"/>
          <w:szCs w:val="32"/>
        </w:rPr>
        <w:t>江苏高校哲学社会科学研究项目课题论证活页</w:t>
      </w:r>
    </w:p>
    <w:p w14:paraId="4E05A194">
      <w:pPr>
        <w:pStyle w:val="1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firstLine="1540" w:firstLineChars="500"/>
        <w:textAlignment w:val="auto"/>
        <w:rPr>
          <w:rFonts w:ascii="Times New Roman" w:hAnsi="Times New Roman" w:eastAsia="方正仿宋_GB2312" w:cs="Times New Roman"/>
          <w:b w:val="0"/>
          <w:bCs w:val="0"/>
          <w:color w:val="000000"/>
          <w:sz w:val="32"/>
          <w:szCs w:val="32"/>
        </w:rPr>
      </w:pPr>
      <w:r>
        <w:rPr>
          <w:rFonts w:hint="eastAsia" w:cs="Times New Roman"/>
          <w:b w:val="0"/>
          <w:bCs w:val="0"/>
          <w:color w:val="000000"/>
          <w:sz w:val="32"/>
          <w:szCs w:val="32"/>
          <w:lang w:val="en-US" w:eastAsia="zh-CN"/>
        </w:rPr>
        <w:t>6</w:t>
      </w:r>
      <w:r>
        <w:rPr>
          <w:rFonts w:ascii="Times New Roman" w:hAnsi="Times New Roman" w:eastAsia="方正仿宋_GB2312" w:cs="Times New Roman"/>
          <w:b w:val="0"/>
          <w:bCs w:val="0"/>
          <w:color w:val="000000"/>
          <w:sz w:val="32"/>
          <w:szCs w:val="32"/>
        </w:rPr>
        <w:t>.</w:t>
      </w:r>
      <w:r>
        <w:rPr>
          <w:rFonts w:ascii="Times New Roman" w:hAnsi="Times New Roman" w:eastAsia="方正仿宋_GB2312" w:cs="Times New Roman"/>
          <w:b w:val="0"/>
          <w:bCs w:val="0"/>
          <w:color w:val="000000"/>
          <w:sz w:val="32"/>
          <w:szCs w:val="32"/>
        </w:rPr>
        <w:t>江苏高校哲学社会科学研究重大项目申请书</w:t>
      </w:r>
    </w:p>
    <w:p w14:paraId="11C38045">
      <w:pPr>
        <w:pStyle w:val="1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firstLine="1540" w:firstLineChars="500"/>
        <w:textAlignment w:val="auto"/>
        <w:rPr>
          <w:rFonts w:ascii="Times New Roman" w:hAnsi="Times New Roman" w:eastAsia="方正仿宋_GB2312" w:cs="Times New Roman"/>
          <w:b w:val="0"/>
          <w:bCs w:val="0"/>
          <w:color w:val="000000"/>
          <w:sz w:val="32"/>
          <w:szCs w:val="32"/>
        </w:rPr>
      </w:pPr>
      <w:r>
        <w:rPr>
          <w:rFonts w:hint="eastAsia" w:cs="Times New Roman"/>
          <w:b w:val="0"/>
          <w:bCs w:val="0"/>
          <w:color w:val="000000"/>
          <w:sz w:val="32"/>
          <w:szCs w:val="32"/>
          <w:lang w:val="en-US" w:eastAsia="zh-CN"/>
        </w:rPr>
        <w:t>7</w:t>
      </w:r>
      <w:r>
        <w:rPr>
          <w:rFonts w:ascii="Times New Roman" w:hAnsi="Times New Roman" w:eastAsia="方正仿宋_GB2312" w:cs="Times New Roman"/>
          <w:b w:val="0"/>
          <w:bCs w:val="0"/>
          <w:color w:val="000000"/>
          <w:sz w:val="32"/>
          <w:szCs w:val="32"/>
        </w:rPr>
        <w:t>.</w:t>
      </w:r>
      <w:r>
        <w:rPr>
          <w:rFonts w:ascii="Times New Roman" w:hAnsi="Times New Roman" w:eastAsia="方正仿宋_GB2312" w:cs="Times New Roman"/>
          <w:b w:val="0"/>
          <w:bCs w:val="0"/>
          <w:color w:val="000000"/>
          <w:sz w:val="32"/>
          <w:szCs w:val="32"/>
        </w:rPr>
        <w:t>江苏高校哲学社会科学研究一般项目申请书</w:t>
      </w:r>
    </w:p>
    <w:p w14:paraId="44CFF567">
      <w:pPr>
        <w:pStyle w:val="1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firstLine="1540" w:firstLineChars="500"/>
        <w:textAlignment w:val="auto"/>
        <w:rPr>
          <w:rFonts w:ascii="Times New Roman" w:hAnsi="Times New Roman" w:eastAsia="方正仿宋_GB2312" w:cs="Times New Roman"/>
          <w:b w:val="0"/>
          <w:bCs w:val="0"/>
          <w:color w:val="000000"/>
          <w:sz w:val="32"/>
          <w:szCs w:val="32"/>
        </w:rPr>
      </w:pPr>
      <w:r>
        <w:rPr>
          <w:rFonts w:hint="eastAsia" w:cs="Times New Roman"/>
          <w:b w:val="0"/>
          <w:bCs w:val="0"/>
          <w:color w:val="000000"/>
          <w:sz w:val="32"/>
          <w:szCs w:val="32"/>
          <w:lang w:val="en-US" w:eastAsia="zh-CN"/>
        </w:rPr>
        <w:t>8</w:t>
      </w:r>
      <w:r>
        <w:rPr>
          <w:rFonts w:ascii="Times New Roman" w:hAnsi="Times New Roman" w:eastAsia="方正仿宋_GB2312" w:cs="Times New Roman"/>
          <w:b w:val="0"/>
          <w:bCs w:val="0"/>
          <w:color w:val="000000"/>
          <w:sz w:val="32"/>
          <w:szCs w:val="32"/>
        </w:rPr>
        <w:t>.</w:t>
      </w:r>
      <w:r>
        <w:rPr>
          <w:rFonts w:ascii="Times New Roman" w:hAnsi="Times New Roman" w:eastAsia="方正仿宋_GB2312" w:cs="Times New Roman"/>
          <w:b w:val="0"/>
          <w:bCs w:val="0"/>
          <w:color w:val="000000"/>
          <w:sz w:val="32"/>
          <w:szCs w:val="32"/>
        </w:rPr>
        <w:t>江苏高校哲学社会科学研究重大项目申</w:t>
      </w:r>
      <w:bookmarkStart w:id="2" w:name="_GoBack"/>
      <w:bookmarkEnd w:id="2"/>
      <w:r>
        <w:rPr>
          <w:rFonts w:ascii="Times New Roman" w:hAnsi="Times New Roman" w:eastAsia="方正仿宋_GB2312" w:cs="Times New Roman"/>
          <w:b w:val="0"/>
          <w:bCs w:val="0"/>
          <w:color w:val="000000"/>
          <w:sz w:val="32"/>
          <w:szCs w:val="32"/>
        </w:rPr>
        <w:t>报一览表</w:t>
      </w:r>
    </w:p>
    <w:p w14:paraId="355AD7E8">
      <w:pPr>
        <w:pStyle w:val="1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firstLine="1540" w:firstLineChars="500"/>
        <w:textAlignment w:val="auto"/>
        <w:rPr>
          <w:rFonts w:ascii="Times New Roman" w:hAnsi="Times New Roman" w:eastAsia="方正仿宋_GB2312" w:cs="Times New Roman"/>
          <w:b w:val="0"/>
          <w:bCs w:val="0"/>
          <w:color w:val="000000"/>
          <w:sz w:val="32"/>
          <w:szCs w:val="32"/>
        </w:rPr>
      </w:pPr>
      <w:r>
        <w:rPr>
          <w:rFonts w:hint="eastAsia" w:cs="Times New Roman"/>
          <w:b w:val="0"/>
          <w:bCs w:val="0"/>
          <w:color w:val="000000"/>
          <w:sz w:val="32"/>
          <w:szCs w:val="32"/>
          <w:lang w:val="en-US" w:eastAsia="zh-CN"/>
        </w:rPr>
        <w:t>9</w:t>
      </w:r>
      <w:r>
        <w:rPr>
          <w:rFonts w:ascii="Times New Roman" w:hAnsi="Times New Roman" w:eastAsia="方正仿宋_GB2312" w:cs="Times New Roman"/>
          <w:b w:val="0"/>
          <w:bCs w:val="0"/>
          <w:color w:val="000000"/>
          <w:sz w:val="32"/>
          <w:szCs w:val="32"/>
        </w:rPr>
        <w:t>.</w:t>
      </w:r>
      <w:r>
        <w:rPr>
          <w:rFonts w:ascii="Times New Roman" w:hAnsi="Times New Roman" w:eastAsia="方正仿宋_GB2312" w:cs="Times New Roman"/>
          <w:b w:val="0"/>
          <w:bCs w:val="0"/>
          <w:color w:val="000000"/>
          <w:sz w:val="32"/>
          <w:szCs w:val="32"/>
        </w:rPr>
        <w:t>江苏高校哲学社会科学研究一般项目申报一览表</w:t>
      </w:r>
    </w:p>
    <w:p w14:paraId="5E5C3303">
      <w:pPr>
        <w:pStyle w:val="1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ind w:firstLine="1540" w:firstLineChars="500"/>
        <w:textAlignment w:val="auto"/>
        <w:rPr>
          <w:rFonts w:ascii="Times New Roman" w:hAnsi="Times New Roman" w:eastAsia="方正仿宋_GB2312" w:cs="Times New Roman"/>
          <w:b w:val="0"/>
          <w:bCs w:val="0"/>
          <w:color w:val="000000"/>
          <w:sz w:val="32"/>
          <w:szCs w:val="32"/>
        </w:rPr>
      </w:pPr>
      <w:r>
        <w:rPr>
          <w:rFonts w:hint="eastAsia" w:cs="Times New Roman"/>
          <w:b w:val="0"/>
          <w:bCs w:val="0"/>
          <w:color w:val="000000"/>
          <w:sz w:val="32"/>
          <w:szCs w:val="32"/>
          <w:lang w:val="en-US" w:eastAsia="zh-CN"/>
        </w:rPr>
        <w:t>10</w:t>
      </w:r>
      <w:r>
        <w:rPr>
          <w:rFonts w:ascii="Times New Roman" w:hAnsi="Times New Roman" w:eastAsia="方正仿宋_GB2312" w:cs="Times New Roman"/>
          <w:b w:val="0"/>
          <w:bCs w:val="0"/>
          <w:color w:val="000000"/>
          <w:sz w:val="32"/>
          <w:szCs w:val="32"/>
        </w:rPr>
        <w:t>.江苏高校哲学社会科学研究项目评审情况说明</w:t>
      </w:r>
    </w:p>
    <w:p w14:paraId="2E66ED05">
      <w:pPr>
        <w:pStyle w:val="12"/>
        <w:bidi w:val="0"/>
        <w:rPr>
          <w:rFonts w:hint="eastAsia"/>
          <w:lang w:eastAsia="zh-CN"/>
        </w:rPr>
      </w:pPr>
    </w:p>
    <mc:AlternateContent>
      <mc:Choice Requires="wpsCustomData">
        <wpsCustomData:docfieldEnd id="6"/>
      </mc:Choice>
    </mc:AlternateContent>
    <w:p w14:paraId="01FF46EA">
      <w:pPr>
        <w:pStyle w:val="12"/>
        <w:bidi w:val="0"/>
        <w:rPr>
          <w:rFonts w:hint="eastAsia"/>
          <w:lang w:eastAsia="zh-CN"/>
        </w:rPr>
      </w:pPr>
    </w:p>
    <w:p w14:paraId="3E97059C">
      <w:pPr>
        <w:pStyle w:val="1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jc w:val="right"/>
        <w:textAlignment w:val="auto"/>
        <w:rPr>
          <w:rFonts w:ascii="Times New Roman" w:hAnsi="Times New Roman" w:eastAsia="方正仿宋_GB2312" w:cs="Times New Roman"/>
          <w:b w:val="0"/>
          <w:bCs w:val="0"/>
          <w:color w:val="000000"/>
          <w:sz w:val="32"/>
          <w:szCs w:val="32"/>
        </w:rPr>
      </w:pPr>
      <w:r>
        <w:rPr>
          <w:rFonts w:ascii="Times New Roman" w:hAnsi="Times New Roman" w:eastAsia="方正仿宋_GB2312" w:cs="Times New Roman"/>
          <w:b w:val="0"/>
          <w:bCs w:val="0"/>
          <w:color w:val="000000"/>
          <w:sz w:val="32"/>
          <w:szCs w:val="32"/>
        </w:rPr>
        <w:t>江苏联合职业技术学院</w:t>
      </w:r>
    </w:p>
    <w:p w14:paraId="405F9748">
      <w:pPr>
        <w:pStyle w:val="12"/>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jc w:val="right"/>
        <w:textAlignment w:val="auto"/>
        <w:rPr>
          <w:rFonts w:hint="default" w:ascii="Times New Roman" w:hAnsi="Times New Roman" w:eastAsia="方正仿宋_GB2312" w:cs="Times New Roman"/>
          <w:b w:val="0"/>
          <w:bCs w:val="0"/>
          <w:color w:val="000000"/>
          <w:sz w:val="32"/>
          <w:szCs w:val="32"/>
          <w:lang w:val="en-US" w:eastAsia="zh-CN"/>
        </w:rPr>
      </w:pPr>
      <w:r>
        <w:rPr>
          <w:rFonts w:ascii="Times New Roman" w:hAnsi="Times New Roman" w:eastAsia="方正仿宋_GB2312" w:cs="Times New Roman"/>
          <w:b w:val="0"/>
          <w:bCs w:val="0"/>
          <w:color w:val="000000"/>
          <w:sz w:val="32"/>
          <w:szCs w:val="32"/>
        </w:rPr>
        <w:t>2026年5月</w:t>
      </w:r>
      <w:r>
        <w:rPr>
          <w:rFonts w:hint="eastAsia" w:ascii="Times New Roman" w:hAnsi="Times New Roman" w:cs="Times New Roman"/>
          <w:b w:val="0"/>
          <w:bCs w:val="0"/>
          <w:color w:val="000000"/>
          <w:sz w:val="32"/>
          <w:szCs w:val="32"/>
          <w:lang w:val="en-US" w:eastAsia="zh-CN"/>
        </w:rPr>
        <w:t>20</w:t>
      </w:r>
      <w:r>
        <w:rPr>
          <w:rFonts w:ascii="Times New Roman" w:hAnsi="Times New Roman" w:eastAsia="方正仿宋_GB2312" w:cs="Times New Roman"/>
          <w:b w:val="0"/>
          <w:bCs w:val="0"/>
          <w:color w:val="000000"/>
          <w:sz w:val="32"/>
          <w:szCs w:val="32"/>
        </w:rPr>
        <w:t>日</w:t>
      </w:r>
      <w:r>
        <w:rPr>
          <w:rFonts w:hint="eastAsia" w:cs="Times New Roman"/>
          <w:b w:val="0"/>
          <w:bCs w:val="0"/>
          <w:color w:val="000000"/>
          <w:sz w:val="32"/>
          <w:szCs w:val="32"/>
          <w:lang w:val="en-US" w:eastAsia="zh-CN"/>
        </w:rPr>
        <w:t xml:space="preserve">  </w:t>
      </w:r>
    </w:p>
    <w:p w14:paraId="47515510">
      <w:pPr>
        <w:pStyle w:val="12"/>
        <w:keepNext w:val="0"/>
        <w:keepLines w:val="0"/>
        <w:pageBreakBefore w:val="0"/>
        <w:widowControl w:val="0"/>
        <w:suppressAutoHyphens/>
        <w:kinsoku/>
        <w:wordWrap/>
        <w:overflowPunct w:val="0"/>
        <w:topLinePunct/>
        <w:autoSpaceDE/>
        <w:autoSpaceDN/>
        <w:bidi w:val="0"/>
        <w:adjustRightInd/>
        <w:snapToGrid/>
        <w:spacing w:line="240" w:lineRule="auto"/>
        <w:ind w:left="320" w:leftChars="100" w:right="0" w:firstLine="0" w:firstLineChars="0"/>
        <w:jc w:val="right"/>
        <w:textAlignment w:val="auto"/>
        <w:outlineLvl w:val="9"/>
        <w:rPr>
          <w:rFonts w:hint="eastAsia" w:ascii="方正仿宋_GBK" w:hAnsi="方正仿宋_GBK" w:eastAsia="仿宋_GB2312" w:cs="仿宋_GB2312"/>
          <w:b w:val="0"/>
          <w:bCs w:val="0"/>
          <w:i w:val="0"/>
          <w:caps w:val="0"/>
          <w:smallCaps w:val="0"/>
          <w:strike w:val="0"/>
          <w:dstrike w:val="0"/>
          <w:vanish w:val="0"/>
          <w:spacing w:val="-6"/>
          <w:w w:val="100"/>
          <w:kern w:val="2"/>
          <w:position w:val="0"/>
          <w:sz w:val="28"/>
          <w:szCs w:val="28"/>
          <w:u w:val="none"/>
        </w:rPr>
      </w:pPr>
      <w:bookmarkStart w:id="0" w:name="_PETDCC" w:colFirst="0" w:colLast="1"/>
    </w:p>
    <w:bookmarkEnd w:id="0"/>
    <w:tbl>
      <w:tblPr>
        <w:tblStyle w:val="17"/>
        <w:tblpPr w:horzAnchor="margin" w:tblpXSpec="center" w:tblpYSpec="bottom"/>
        <w:tblOverlap w:val="never"/>
        <w:tblW w:w="8845" w:type="dxa"/>
        <w:jc w:val="center"/>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5234"/>
        <w:gridCol w:w="3611"/>
      </w:tblGrid>
      <w:tr w14:paraId="21378693">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10" w:hRule="atLeast"/>
          <w:jc w:val="center"/>
        </w:trPr>
        <w:tc>
          <w:tcPr>
            <w:tcW w:w="5234" w:type="dxa"/>
            <w:tcBorders>
              <w:top w:val="single" w:color="auto" w:sz="6" w:space="0"/>
              <w:bottom w:val="single" w:color="auto" w:sz="6" w:space="0"/>
            </w:tcBorders>
            <w:noWrap w:val="0"/>
            <w:tcMar>
              <w:top w:w="0" w:type="dxa"/>
              <w:left w:w="0" w:type="dxa"/>
              <w:bottom w:w="0" w:type="dxa"/>
              <w:right w:w="0" w:type="dxa"/>
            </w:tcMar>
            <w:vAlign w:val="center"/>
          </w:tcPr>
          <w:p w14:paraId="0594BAE0">
            <w:pPr>
              <w:pStyle w:val="12"/>
              <w:bidi w:val="0"/>
              <w:spacing w:line="240" w:lineRule="auto"/>
              <w:ind w:left="0" w:leftChars="0" w:firstLine="308" w:firstLineChars="100"/>
              <w:rPr>
                <w:rFonts w:hint="eastAsia"/>
                <w:b w:val="0"/>
                <w:bCs w:val="0"/>
              </w:rPr>
            </w:pPr>
            <w:bookmarkStart w:id="1" w:name="_PETDPrintUnit"/>
            <mc:AlternateContent>
              <mc:Choice Requires="wpsCustomData">
                <wpsCustomData:docfieldStart id="7" docfieldname="印发机关_1" hidden="0" print="1" readonly="0" index="104"/>
              </mc:Choice>
            </mc:AlternateContent>
            <w:r>
              <w:rPr>
                <w:rFonts w:hint="eastAsia"/>
                <w:b w:val="0"/>
                <w:bCs w:val="0"/>
                <w:lang w:val="en-US" w:eastAsia="zh-CN"/>
              </w:rPr>
              <w:t>江苏联合职业技术学院综合处</w:t>
            </w:r>
            <w:bookmarkEnd w:id="1"/>
            <mc:AlternateContent>
              <mc:Choice Requires="wpsCustomData">
                <wpsCustomData:docfieldEnd id="7"/>
              </mc:Choice>
            </mc:AlternateContent>
          </w:p>
        </w:tc>
        <w:tc>
          <w:tcPr>
            <w:tcW w:w="3611" w:type="dxa"/>
            <w:tcBorders>
              <w:top w:val="single" w:color="auto" w:sz="6" w:space="0"/>
              <w:bottom w:val="single" w:color="auto" w:sz="6" w:space="0"/>
            </w:tcBorders>
            <w:noWrap w:val="0"/>
            <w:tcMar>
              <w:top w:w="0" w:type="dxa"/>
              <w:left w:w="0" w:type="dxa"/>
              <w:bottom w:w="0" w:type="dxa"/>
              <w:right w:w="0" w:type="dxa"/>
            </w:tcMar>
            <w:vAlign w:val="center"/>
          </w:tcPr>
          <w:p w14:paraId="611FAF72">
            <w:pPr>
              <w:pStyle w:val="12"/>
              <w:bidi w:val="0"/>
              <w:spacing w:line="240" w:lineRule="auto"/>
              <w:ind w:left="0" w:leftChars="0" w:firstLine="308" w:firstLineChars="100"/>
              <w:rPr>
                <w:rFonts w:hint="default"/>
                <w:b w:val="0"/>
                <w:bCs w:val="0"/>
                <w:lang w:val="en-US" w:eastAsia="zh-CN"/>
              </w:rPr>
            </w:pPr>
            <w:r>
              <w:rPr>
                <w:rFonts w:hint="eastAsia"/>
                <w:b w:val="0"/>
                <w:bCs w:val="0"/>
                <w:lang w:val="en-US" w:eastAsia="zh-CN"/>
              </w:rPr>
              <w:t xml:space="preserve">2026年5月20日印发  </w:t>
            </w:r>
          </w:p>
        </w:tc>
      </w:tr>
      <w:tr w14:paraId="390F9B4F">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159" w:hRule="exact"/>
          <w:jc w:val="center"/>
          <w:hidden/>
        </w:trPr>
        <w:tc>
          <w:tcPr>
            <w:tcW w:w="5234" w:type="dxa"/>
            <w:tcBorders>
              <w:top w:val="single" w:color="auto" w:sz="6" w:space="0"/>
              <w:bottom w:val="nil"/>
            </w:tcBorders>
            <w:noWrap w:val="0"/>
            <w:tcMar>
              <w:top w:w="0" w:type="dxa"/>
              <w:left w:w="0" w:type="dxa"/>
              <w:bottom w:w="0" w:type="dxa"/>
              <w:right w:w="0" w:type="dxa"/>
            </w:tcMar>
            <w:vAlign w:val="center"/>
          </w:tcPr>
          <w:p w14:paraId="4E131298">
            <w:pPr>
              <w:pStyle w:val="12"/>
              <w:keepNext w:val="0"/>
              <w:keepLines w:val="0"/>
              <w:pageBreakBefore w:val="0"/>
              <w:widowControl w:val="0"/>
              <w:suppressAutoHyphens/>
              <w:kinsoku/>
              <w:wordWrap/>
              <w:overflowPunct w:val="0"/>
              <w:topLinePunct/>
              <w:autoSpaceDE/>
              <w:autoSpaceDN/>
              <w:bidi w:val="0"/>
              <w:adjustRightInd/>
              <w:snapToGrid/>
              <w:spacing w:line="240" w:lineRule="auto"/>
              <w:ind w:left="320" w:leftChars="100" w:right="0" w:firstLine="0" w:firstLineChars="0"/>
              <w:jc w:val="left"/>
              <w:textAlignment w:val="auto"/>
              <w:outlineLvl w:val="9"/>
              <w:rPr>
                <w:rFonts w:hint="eastAsia" w:ascii="方正仿宋_GBK" w:hAnsi="方正仿宋_GBK" w:eastAsia="仿宋_GB2312" w:cs="仿宋_GB2312"/>
                <w:b w:val="0"/>
                <w:bCs w:val="0"/>
                <w:i w:val="0"/>
                <w:caps w:val="0"/>
                <w:smallCaps w:val="0"/>
                <w:strike w:val="0"/>
                <w:dstrike w:val="0"/>
                <w:vanish w:val="0"/>
                <w:spacing w:val="0"/>
                <w:w w:val="100"/>
                <w:kern w:val="2"/>
                <w:position w:val="0"/>
                <w:sz w:val="28"/>
                <w:szCs w:val="28"/>
                <w:u w:val="none"/>
                <w:lang w:val="en-US" w:eastAsia="zh-CN"/>
              </w:rPr>
            </w:pPr>
          </w:p>
        </w:tc>
        <w:tc>
          <w:tcPr>
            <w:tcW w:w="3611" w:type="dxa"/>
            <w:tcBorders>
              <w:top w:val="single" w:color="auto" w:sz="6" w:space="0"/>
              <w:bottom w:val="nil"/>
            </w:tcBorders>
            <w:noWrap w:val="0"/>
            <w:tcMar>
              <w:top w:w="0" w:type="dxa"/>
              <w:left w:w="0" w:type="dxa"/>
              <w:bottom w:w="0" w:type="dxa"/>
              <w:right w:w="0" w:type="dxa"/>
            </w:tcMar>
            <w:vAlign w:val="center"/>
          </w:tcPr>
          <w:p w14:paraId="602BD8F3">
            <w:pPr>
              <w:pStyle w:val="12"/>
              <w:keepNext w:val="0"/>
              <w:keepLines w:val="0"/>
              <w:pageBreakBefore w:val="0"/>
              <w:widowControl w:val="0"/>
              <w:suppressAutoHyphens/>
              <w:kinsoku/>
              <w:wordWrap/>
              <w:overflowPunct w:val="0"/>
              <w:topLinePunct/>
              <w:autoSpaceDE/>
              <w:autoSpaceDN/>
              <w:bidi w:val="0"/>
              <w:adjustRightInd/>
              <w:snapToGrid/>
              <w:spacing w:line="240" w:lineRule="auto"/>
              <w:ind w:left="0" w:right="320" w:rightChars="100" w:firstLine="0" w:firstLineChars="0"/>
              <w:jc w:val="right"/>
              <w:textAlignment w:val="auto"/>
              <w:outlineLvl w:val="9"/>
              <w:rPr>
                <w:rFonts w:hint="eastAsia" w:ascii="方正仿宋_GBK" w:hAnsi="方正仿宋_GBK" w:cs="仿宋_GB2312"/>
                <w:b w:val="0"/>
                <w:bCs w:val="0"/>
                <w:i w:val="0"/>
                <w:caps w:val="0"/>
                <w:smallCaps w:val="0"/>
                <w:strike w:val="0"/>
                <w:dstrike w:val="0"/>
                <w:vanish w:val="0"/>
                <w:spacing w:val="0"/>
                <w:w w:val="100"/>
                <w:kern w:val="2"/>
                <w:position w:val="0"/>
                <w:sz w:val="28"/>
                <w:szCs w:val="28"/>
                <w:u w:val="none"/>
              </w:rPr>
            </w:pPr>
          </w:p>
        </w:tc>
      </w:tr>
    </w:tbl>
    <w:p w14:paraId="775AB8F7">
      <w:pPr>
        <w:pStyle w:val="12"/>
        <w:bidi w:val="0"/>
        <w:ind w:left="0" w:leftChars="0" w:firstLine="0" w:firstLineChars="0"/>
        <w:rPr>
          <w:b w:val="0"/>
          <w:bCs w:val="0"/>
        </w:rPr>
      </w:pPr>
    </w:p>
    <w:sectPr>
      <w:headerReference r:id="rId7" w:type="first"/>
      <w:footerReference r:id="rId10" w:type="first"/>
      <w:headerReference r:id="rId5" w:type="default"/>
      <w:footerReference r:id="rId8" w:type="default"/>
      <w:headerReference r:id="rId6" w:type="even"/>
      <w:footerReference r:id="rId9" w:type="even"/>
      <w:pgSz w:w="11906" w:h="16838"/>
      <w:pgMar w:top="1962" w:right="1474" w:bottom="1848" w:left="1587" w:header="851" w:footer="1049" w:gutter="0"/>
      <w:pgNumType w:fmt="decimal"/>
      <w:cols w:space="425" w:num="1"/>
      <w:docGrid w:type="linesAndChars" w:linePitch="592"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70DA2B-11AE-4C91-AE58-67EFC8CC36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9BAF58F8-642C-45B1-8031-F004F1CC3207}"/>
  </w:font>
  <w:font w:name="方正小标宋_GBK">
    <w:panose1 w:val="02000000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embedRegular r:id="rId3" w:fontKey="{F0AB8BF2-2F1D-4B38-987A-7F0DC7466957}"/>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4" w:fontKey="{23822F47-A3FA-4868-89D5-EEE9C9845009}"/>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896D1543-F017-482D-A633-CF632D237CC8}"/>
  </w:font>
  <w:font w:name="方正仿宋_GBK">
    <w:panose1 w:val="02000000000000000000"/>
    <w:charset w:val="86"/>
    <w:family w:val="auto"/>
    <w:pitch w:val="default"/>
    <w:sig w:usb0="00000001" w:usb1="080E0000" w:usb2="00000000" w:usb3="00000000" w:csb0="00040000" w:csb1="00000000"/>
    <w:embedRegular r:id="rId6" w:fontKey="{D0D95F23-82B0-4BBF-A921-0385D958200D}"/>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5F17C">
    <w:pPr>
      <w:tabs>
        <w:tab w:val="center" w:pos="4153"/>
        <w:tab w:val="right" w:pos="8306"/>
      </w:tabs>
      <w:bidi w:val="0"/>
      <w:spacing w:after="0" w:line="471" w:lineRule="auto"/>
      <w:ind w:firstLine="630"/>
      <w:jc w:val="both"/>
      <w:rPr>
        <w:rFonts w:hint="eastAsia" w:ascii="仿宋_GB2312" w:hAnsi="仿宋_GB2312" w:eastAsia="仿宋_GB2312" w:cs="仿宋_GB2312"/>
        <w:spacing w:val="0"/>
        <w:kern w:val="0"/>
        <w:sz w:val="28"/>
      </w:rPr>
    </w:pPr>
    <w:r>
      <w:rPr>
        <w:rFonts w:hint="eastAsia" w:ascii="仿宋_GB2312" w:hAnsi="仿宋_GB2312" w:eastAsia="仿宋_GB2312" w:cs="仿宋_GB2312"/>
        <w:spacing w:val="0"/>
        <w:kern w:val="0"/>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71755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3EBD62">
                          <w:pPr>
                            <w:widowControl w:val="0"/>
                            <w:bidi w:val="0"/>
                            <w:snapToGrid w:val="0"/>
                            <w:spacing w:line="240" w:lineRule="auto"/>
                            <w:ind w:firstLine="560" w:firstLineChars="200"/>
                            <w:jc w:val="left"/>
                            <w:rPr>
                              <w:rFonts w:hint="eastAsia" w:ascii="宋体" w:hAnsi="宋体" w:eastAsia="宋体" w:cs="宋体"/>
                              <w:b w:val="0"/>
                              <w:bCs w:val="0"/>
                              <w:spacing w:val="0"/>
                              <w:sz w:val="28"/>
                              <w:szCs w:val="28"/>
                              <w:lang w:val="en-US" w:eastAsia="zh-CN"/>
                            </w:rPr>
                          </w:pPr>
                          <w:r>
                            <w:rPr>
                              <w:rFonts w:hint="eastAsia" w:ascii="宋体" w:hAnsi="宋体" w:eastAsia="宋体" w:cs="宋体"/>
                              <w:b w:val="0"/>
                              <w:bCs w:val="0"/>
                              <w:spacing w:val="0"/>
                              <w:sz w:val="28"/>
                              <w:szCs w:val="28"/>
                              <w:lang w:val="en-US" w:eastAsia="zh-CN"/>
                            </w:rPr>
                            <w:t>—</w:t>
                          </w:r>
                          <w:r>
                            <w:rPr>
                              <w:rFonts w:hint="eastAsia" w:ascii="宋体" w:hAnsi="宋体" w:eastAsia="宋体" w:cs="宋体"/>
                              <w:b w:val="0"/>
                              <w:bCs w:val="0"/>
                              <w:spacing w:val="0"/>
                              <w:sz w:val="24"/>
                              <w:szCs w:val="28"/>
                              <w:lang w:val="en-US" w:eastAsia="zh-CN"/>
                            </w:rPr>
                            <w:t>　</w:t>
                          </w:r>
                          <w:r>
                            <w:rPr>
                              <w:rFonts w:hint="eastAsia" w:ascii="宋体" w:hAnsi="宋体" w:eastAsia="宋体" w:cs="宋体"/>
                              <w:b w:val="0"/>
                              <w:bCs w:val="0"/>
                              <w:spacing w:val="0"/>
                              <w:sz w:val="28"/>
                              <w:szCs w:val="28"/>
                              <w:lang w:val="en-US" w:eastAsia="zh-CN"/>
                            </w:rPr>
                            <w:fldChar w:fldCharType="begin"/>
                          </w:r>
                          <w:r>
                            <w:rPr>
                              <w:rFonts w:hint="eastAsia" w:ascii="宋体" w:hAnsi="宋体" w:eastAsia="宋体" w:cs="宋体"/>
                              <w:b w:val="0"/>
                              <w:bCs w:val="0"/>
                              <w:spacing w:val="0"/>
                              <w:sz w:val="28"/>
                              <w:szCs w:val="28"/>
                              <w:lang w:val="en-US" w:eastAsia="zh-CN"/>
                            </w:rPr>
                            <w:instrText xml:space="preserve"> PAGE  \* MERGEFORMAT </w:instrText>
                          </w:r>
                          <w:r>
                            <w:rPr>
                              <w:rFonts w:hint="eastAsia" w:ascii="宋体" w:hAnsi="宋体" w:eastAsia="宋体" w:cs="宋体"/>
                              <w:b w:val="0"/>
                              <w:bCs w:val="0"/>
                              <w:spacing w:val="0"/>
                              <w:sz w:val="28"/>
                              <w:szCs w:val="28"/>
                              <w:lang w:val="en-US" w:eastAsia="zh-CN"/>
                            </w:rPr>
                            <w:fldChar w:fldCharType="separate"/>
                          </w:r>
                          <w:r>
                            <w:rPr>
                              <w:rFonts w:hint="eastAsia" w:ascii="宋体" w:hAnsi="宋体" w:eastAsia="宋体" w:cs="宋体"/>
                              <w:b w:val="0"/>
                              <w:bCs w:val="0"/>
                              <w:spacing w:val="0"/>
                              <w:sz w:val="28"/>
                              <w:szCs w:val="28"/>
                              <w:lang w:val="en-US" w:eastAsia="zh-CN"/>
                            </w:rPr>
                            <w:t>1</w:t>
                          </w:r>
                          <w:r>
                            <w:rPr>
                              <w:rFonts w:hint="eastAsia" w:ascii="宋体" w:hAnsi="宋体" w:eastAsia="宋体" w:cs="宋体"/>
                              <w:b w:val="0"/>
                              <w:bCs w:val="0"/>
                              <w:spacing w:val="0"/>
                              <w:sz w:val="28"/>
                              <w:szCs w:val="28"/>
                              <w:lang w:val="en-US" w:eastAsia="zh-CN"/>
                            </w:rPr>
                            <w:fldChar w:fldCharType="end"/>
                          </w:r>
                          <w:r>
                            <w:rPr>
                              <w:rFonts w:hint="eastAsia" w:ascii="宋体" w:hAnsi="宋体" w:eastAsia="宋体" w:cs="宋体"/>
                              <w:b w:val="0"/>
                              <w:bCs w:val="0"/>
                              <w:spacing w:val="0"/>
                              <w:sz w:val="24"/>
                              <w:szCs w:val="28"/>
                              <w:lang w:val="en-US" w:eastAsia="zh-CN"/>
                            </w:rPr>
                            <w:t>　</w:t>
                          </w:r>
                          <w:r>
                            <w:rPr>
                              <w:rFonts w:hint="eastAsia" w:ascii="宋体" w:hAnsi="宋体" w:eastAsia="宋体" w:cs="宋体"/>
                              <w:b w:val="0"/>
                              <w:bCs w:val="0"/>
                              <w:spacing w:val="0"/>
                              <w:sz w:val="28"/>
                              <w:szCs w:val="28"/>
                              <w:lang w:val="en-US" w:eastAsia="zh-CN"/>
                            </w:rPr>
                            <w:t>—</w:t>
                          </w:r>
                        </w:p>
                      </w:txbxContent>
                    </wps:txbx>
                    <wps:bodyPr rot="0" spcFirstLastPara="0" vertOverflow="overflow" horzOverflow="overflow" vert="horz" wrap="none" lIns="201625" tIns="0" rIns="201625"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65pt;height:144pt;width:144pt;mso-position-horizontal:outside;mso-position-horizontal-relative:margin;mso-wrap-style:none;z-index:251659264;mso-width-relative:page;mso-height-relative:page;" filled="f" stroked="f" coordsize="21600,21600" o:gfxdata="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jdWbY1gAAAAcBAAAPAAAAAAAAAAEAIAAAACIAAABkcnMv&#10;ZG93bnJldi54bWxQSwECFAAUAAAACACHTuJAtDjuGT4CAAB7BAAADgAAAAAAAAABACAAAAAlAQAA&#10;ZHJzL2Uyb0RvYy54bWxQSwUGAAAAAAYABgBZAQAA1QUAAAAA&#10;">
              <v:fill on="f" focussize="0,0"/>
              <v:stroke on="f" weight="0.5pt"/>
              <v:imagedata o:title=""/>
              <o:lock v:ext="edit" aspectratio="f"/>
              <v:textbox inset="15.8759842519685pt,0mm,15.8759842519685pt,0mm" style="mso-fit-shape-to-text:t;">
                <w:txbxContent>
                  <w:p w14:paraId="033EBD62">
                    <w:pPr>
                      <w:widowControl w:val="0"/>
                      <w:bidi w:val="0"/>
                      <w:snapToGrid w:val="0"/>
                      <w:spacing w:line="240" w:lineRule="auto"/>
                      <w:ind w:firstLine="560" w:firstLineChars="200"/>
                      <w:jc w:val="left"/>
                      <w:rPr>
                        <w:rFonts w:hint="eastAsia" w:ascii="宋体" w:hAnsi="宋体" w:eastAsia="宋体" w:cs="宋体"/>
                        <w:b w:val="0"/>
                        <w:bCs w:val="0"/>
                        <w:spacing w:val="0"/>
                        <w:sz w:val="28"/>
                        <w:szCs w:val="28"/>
                        <w:lang w:val="en-US" w:eastAsia="zh-CN"/>
                      </w:rPr>
                    </w:pPr>
                    <w:r>
                      <w:rPr>
                        <w:rFonts w:hint="eastAsia" w:ascii="宋体" w:hAnsi="宋体" w:eastAsia="宋体" w:cs="宋体"/>
                        <w:b w:val="0"/>
                        <w:bCs w:val="0"/>
                        <w:spacing w:val="0"/>
                        <w:sz w:val="28"/>
                        <w:szCs w:val="28"/>
                        <w:lang w:val="en-US" w:eastAsia="zh-CN"/>
                      </w:rPr>
                      <w:t>—</w:t>
                    </w:r>
                    <w:r>
                      <w:rPr>
                        <w:rFonts w:hint="eastAsia" w:ascii="宋体" w:hAnsi="宋体" w:eastAsia="宋体" w:cs="宋体"/>
                        <w:b w:val="0"/>
                        <w:bCs w:val="0"/>
                        <w:spacing w:val="0"/>
                        <w:sz w:val="24"/>
                        <w:szCs w:val="28"/>
                        <w:lang w:val="en-US" w:eastAsia="zh-CN"/>
                      </w:rPr>
                      <w:t>　</w:t>
                    </w:r>
                    <w:r>
                      <w:rPr>
                        <w:rFonts w:hint="eastAsia" w:ascii="宋体" w:hAnsi="宋体" w:eastAsia="宋体" w:cs="宋体"/>
                        <w:b w:val="0"/>
                        <w:bCs w:val="0"/>
                        <w:spacing w:val="0"/>
                        <w:sz w:val="28"/>
                        <w:szCs w:val="28"/>
                        <w:lang w:val="en-US" w:eastAsia="zh-CN"/>
                      </w:rPr>
                      <w:fldChar w:fldCharType="begin"/>
                    </w:r>
                    <w:r>
                      <w:rPr>
                        <w:rFonts w:hint="eastAsia" w:ascii="宋体" w:hAnsi="宋体" w:eastAsia="宋体" w:cs="宋体"/>
                        <w:b w:val="0"/>
                        <w:bCs w:val="0"/>
                        <w:spacing w:val="0"/>
                        <w:sz w:val="28"/>
                        <w:szCs w:val="28"/>
                        <w:lang w:val="en-US" w:eastAsia="zh-CN"/>
                      </w:rPr>
                      <w:instrText xml:space="preserve"> PAGE  \* MERGEFORMAT </w:instrText>
                    </w:r>
                    <w:r>
                      <w:rPr>
                        <w:rFonts w:hint="eastAsia" w:ascii="宋体" w:hAnsi="宋体" w:eastAsia="宋体" w:cs="宋体"/>
                        <w:b w:val="0"/>
                        <w:bCs w:val="0"/>
                        <w:spacing w:val="0"/>
                        <w:sz w:val="28"/>
                        <w:szCs w:val="28"/>
                        <w:lang w:val="en-US" w:eastAsia="zh-CN"/>
                      </w:rPr>
                      <w:fldChar w:fldCharType="separate"/>
                    </w:r>
                    <w:r>
                      <w:rPr>
                        <w:rFonts w:hint="eastAsia" w:ascii="宋体" w:hAnsi="宋体" w:eastAsia="宋体" w:cs="宋体"/>
                        <w:b w:val="0"/>
                        <w:bCs w:val="0"/>
                        <w:spacing w:val="0"/>
                        <w:sz w:val="28"/>
                        <w:szCs w:val="28"/>
                        <w:lang w:val="en-US" w:eastAsia="zh-CN"/>
                      </w:rPr>
                      <w:t>1</w:t>
                    </w:r>
                    <w:r>
                      <w:rPr>
                        <w:rFonts w:hint="eastAsia" w:ascii="宋体" w:hAnsi="宋体" w:eastAsia="宋体" w:cs="宋体"/>
                        <w:b w:val="0"/>
                        <w:bCs w:val="0"/>
                        <w:spacing w:val="0"/>
                        <w:sz w:val="28"/>
                        <w:szCs w:val="28"/>
                        <w:lang w:val="en-US" w:eastAsia="zh-CN"/>
                      </w:rPr>
                      <w:fldChar w:fldCharType="end"/>
                    </w:r>
                    <w:r>
                      <w:rPr>
                        <w:rFonts w:hint="eastAsia" w:ascii="宋体" w:hAnsi="宋体" w:eastAsia="宋体" w:cs="宋体"/>
                        <w:b w:val="0"/>
                        <w:bCs w:val="0"/>
                        <w:spacing w:val="0"/>
                        <w:sz w:val="24"/>
                        <w:szCs w:val="28"/>
                        <w:lang w:val="en-US" w:eastAsia="zh-CN"/>
                      </w:rPr>
                      <w:t>　</w:t>
                    </w:r>
                    <w:r>
                      <w:rPr>
                        <w:rFonts w:hint="eastAsia" w:ascii="宋体" w:hAnsi="宋体" w:eastAsia="宋体" w:cs="宋体"/>
                        <w:b w:val="0"/>
                        <w:bCs w:val="0"/>
                        <w:spacing w:val="0"/>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5528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E71C0">
    <w:pPr>
      <w:keepNext w:val="0"/>
      <w:keepLines w:val="0"/>
      <w:pageBreakBefore w:val="0"/>
      <w:widowControl w:val="0"/>
      <w:tabs>
        <w:tab w:val="center" w:pos="4153"/>
        <w:tab w:val="right" w:pos="8306"/>
      </w:tabs>
      <w:kinsoku/>
      <w:wordWrap/>
      <w:overflowPunct/>
      <w:topLinePunct w:val="0"/>
      <w:autoSpaceDE/>
      <w:autoSpaceDN/>
      <w:bidi w:val="0"/>
      <w:adjustRightInd w:val="0"/>
      <w:snapToGrid/>
      <w:spacing w:after="0" w:afterLines="50" w:line="160" w:lineRule="exact"/>
      <w:ind w:firstLine="630"/>
      <w:jc w:val="both"/>
      <w:textAlignment w:val="auto"/>
      <w:rPr>
        <w:rFonts w:eastAsia="宋体"/>
        <w:spacing w:val="0"/>
        <w:kern w:val="0"/>
        <w:sz w:val="32"/>
        <w:szCs w:val="32"/>
      </w:rPr>
    </w:pPr>
  </w:p>
  <w:p w14:paraId="6E6192A1">
    <w:pPr>
      <w:keepNext w:val="0"/>
      <w:keepLines w:val="0"/>
      <w:pageBreakBefore w:val="0"/>
      <w:widowControl w:val="0"/>
      <w:tabs>
        <w:tab w:val="center" w:pos="4153"/>
        <w:tab w:val="right" w:pos="8306"/>
      </w:tabs>
      <w:kinsoku/>
      <w:wordWrap/>
      <w:overflowPunct/>
      <w:topLinePunct w:val="0"/>
      <w:autoSpaceDE/>
      <w:autoSpaceDN/>
      <w:bidi w:val="0"/>
      <w:adjustRightInd w:val="0"/>
      <w:snapToGrid/>
      <w:spacing w:after="0" w:afterLines="50" w:line="160" w:lineRule="exact"/>
      <w:ind w:firstLine="630"/>
      <w:jc w:val="both"/>
      <w:textAlignment w:val="auto"/>
      <w:rPr>
        <w:rFonts w:eastAsia="宋体"/>
        <w:spacing w:val="0"/>
        <w:kern w:val="0"/>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AA6A">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8BC76">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27817">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HorizontalSpacing w:val="158"/>
  <w:drawingGridVerticalSpacing w:val="29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7349B"/>
    <w:rsid w:val="007C160E"/>
    <w:rsid w:val="00D95142"/>
    <w:rsid w:val="01283DED"/>
    <w:rsid w:val="019D304A"/>
    <w:rsid w:val="02160EAA"/>
    <w:rsid w:val="02282D3E"/>
    <w:rsid w:val="02DD6D60"/>
    <w:rsid w:val="030250B1"/>
    <w:rsid w:val="03277725"/>
    <w:rsid w:val="035103CE"/>
    <w:rsid w:val="03685251"/>
    <w:rsid w:val="03BC56A4"/>
    <w:rsid w:val="04073050"/>
    <w:rsid w:val="041B0010"/>
    <w:rsid w:val="043C282F"/>
    <w:rsid w:val="057C66FF"/>
    <w:rsid w:val="05B67F75"/>
    <w:rsid w:val="05D15067"/>
    <w:rsid w:val="05E167A0"/>
    <w:rsid w:val="065F66FA"/>
    <w:rsid w:val="06BC2D9A"/>
    <w:rsid w:val="075A2D18"/>
    <w:rsid w:val="07A973F8"/>
    <w:rsid w:val="07C42A87"/>
    <w:rsid w:val="07C70E33"/>
    <w:rsid w:val="08311ECA"/>
    <w:rsid w:val="088B668E"/>
    <w:rsid w:val="095241EB"/>
    <w:rsid w:val="097E287D"/>
    <w:rsid w:val="098E1EF8"/>
    <w:rsid w:val="099303D4"/>
    <w:rsid w:val="0A0424B6"/>
    <w:rsid w:val="0A606092"/>
    <w:rsid w:val="0B276F0A"/>
    <w:rsid w:val="0BA60FFA"/>
    <w:rsid w:val="0BD77E61"/>
    <w:rsid w:val="0BDE1AFB"/>
    <w:rsid w:val="0BE36EC1"/>
    <w:rsid w:val="0BF94492"/>
    <w:rsid w:val="0C026723"/>
    <w:rsid w:val="0C1A6922"/>
    <w:rsid w:val="0C4810FC"/>
    <w:rsid w:val="0C487DF2"/>
    <w:rsid w:val="0C6D408F"/>
    <w:rsid w:val="0C922E30"/>
    <w:rsid w:val="0CD050E7"/>
    <w:rsid w:val="0CFA6A76"/>
    <w:rsid w:val="0D4F1DD9"/>
    <w:rsid w:val="0D605EB9"/>
    <w:rsid w:val="0D7023A7"/>
    <w:rsid w:val="0D883A4A"/>
    <w:rsid w:val="0DC26447"/>
    <w:rsid w:val="0EF81D0C"/>
    <w:rsid w:val="0F0B0F32"/>
    <w:rsid w:val="0F74313D"/>
    <w:rsid w:val="0F7A6B65"/>
    <w:rsid w:val="0FE07354"/>
    <w:rsid w:val="0FE41923"/>
    <w:rsid w:val="102912B0"/>
    <w:rsid w:val="10AD063C"/>
    <w:rsid w:val="10C07548"/>
    <w:rsid w:val="10C704F0"/>
    <w:rsid w:val="11366736"/>
    <w:rsid w:val="115A12ED"/>
    <w:rsid w:val="118E5030"/>
    <w:rsid w:val="119D6EC2"/>
    <w:rsid w:val="11E837B8"/>
    <w:rsid w:val="12264C41"/>
    <w:rsid w:val="128F1737"/>
    <w:rsid w:val="12AD1AE9"/>
    <w:rsid w:val="132574DB"/>
    <w:rsid w:val="136B082A"/>
    <w:rsid w:val="138A152A"/>
    <w:rsid w:val="13931FDB"/>
    <w:rsid w:val="14346F9F"/>
    <w:rsid w:val="145A4398"/>
    <w:rsid w:val="147521B1"/>
    <w:rsid w:val="148D6D6E"/>
    <w:rsid w:val="149A0ADB"/>
    <w:rsid w:val="14A14A8E"/>
    <w:rsid w:val="14F0243C"/>
    <w:rsid w:val="14FC0C7D"/>
    <w:rsid w:val="152A6601"/>
    <w:rsid w:val="153270FD"/>
    <w:rsid w:val="15C251DC"/>
    <w:rsid w:val="15D35B13"/>
    <w:rsid w:val="15E46971"/>
    <w:rsid w:val="161C10D1"/>
    <w:rsid w:val="16674D93"/>
    <w:rsid w:val="168C20C0"/>
    <w:rsid w:val="168D1548"/>
    <w:rsid w:val="16C7349B"/>
    <w:rsid w:val="171964B5"/>
    <w:rsid w:val="175B0852"/>
    <w:rsid w:val="17BB35DA"/>
    <w:rsid w:val="17CA6B82"/>
    <w:rsid w:val="17E72C03"/>
    <w:rsid w:val="17FF1268"/>
    <w:rsid w:val="181A4CF4"/>
    <w:rsid w:val="18B17CB6"/>
    <w:rsid w:val="18B438E7"/>
    <w:rsid w:val="18C1310F"/>
    <w:rsid w:val="18E57DD1"/>
    <w:rsid w:val="191B397F"/>
    <w:rsid w:val="194B50BF"/>
    <w:rsid w:val="19D37477"/>
    <w:rsid w:val="1A4273B2"/>
    <w:rsid w:val="1A61620D"/>
    <w:rsid w:val="1AB31F2C"/>
    <w:rsid w:val="1AFC4838"/>
    <w:rsid w:val="1B5B1883"/>
    <w:rsid w:val="1BD87507"/>
    <w:rsid w:val="1BE74D85"/>
    <w:rsid w:val="1C0D0356"/>
    <w:rsid w:val="1C2D14B4"/>
    <w:rsid w:val="1C86048A"/>
    <w:rsid w:val="1CFA2BA4"/>
    <w:rsid w:val="1D0D3F8F"/>
    <w:rsid w:val="1D461C31"/>
    <w:rsid w:val="1D5C5A28"/>
    <w:rsid w:val="1D941E56"/>
    <w:rsid w:val="1E0305D5"/>
    <w:rsid w:val="1EEF4E59"/>
    <w:rsid w:val="1F0B282C"/>
    <w:rsid w:val="1FB56097"/>
    <w:rsid w:val="1FBC3F7A"/>
    <w:rsid w:val="1FD03E25"/>
    <w:rsid w:val="2033390A"/>
    <w:rsid w:val="21040252"/>
    <w:rsid w:val="210B13AA"/>
    <w:rsid w:val="212E39EC"/>
    <w:rsid w:val="21BB7E64"/>
    <w:rsid w:val="21F72E93"/>
    <w:rsid w:val="222110E6"/>
    <w:rsid w:val="227E3455"/>
    <w:rsid w:val="22A82685"/>
    <w:rsid w:val="23093F43"/>
    <w:rsid w:val="23EA1EF7"/>
    <w:rsid w:val="24350A28"/>
    <w:rsid w:val="24684D9C"/>
    <w:rsid w:val="24A05C6F"/>
    <w:rsid w:val="24A06B6D"/>
    <w:rsid w:val="24AB3B32"/>
    <w:rsid w:val="24EC7D31"/>
    <w:rsid w:val="251117ED"/>
    <w:rsid w:val="253E720A"/>
    <w:rsid w:val="26344092"/>
    <w:rsid w:val="26642EBB"/>
    <w:rsid w:val="26B46B25"/>
    <w:rsid w:val="26CA2260"/>
    <w:rsid w:val="271023F7"/>
    <w:rsid w:val="27866485"/>
    <w:rsid w:val="27A10123"/>
    <w:rsid w:val="27F01646"/>
    <w:rsid w:val="28075078"/>
    <w:rsid w:val="286D6B38"/>
    <w:rsid w:val="28CA7AE9"/>
    <w:rsid w:val="28DB56B3"/>
    <w:rsid w:val="291B7ACE"/>
    <w:rsid w:val="29737862"/>
    <w:rsid w:val="298957BD"/>
    <w:rsid w:val="29D0178E"/>
    <w:rsid w:val="2A870859"/>
    <w:rsid w:val="2A974FA9"/>
    <w:rsid w:val="2A9A55ED"/>
    <w:rsid w:val="2B864776"/>
    <w:rsid w:val="2B933203"/>
    <w:rsid w:val="2C5442D0"/>
    <w:rsid w:val="2C91720D"/>
    <w:rsid w:val="2CD26499"/>
    <w:rsid w:val="2CF4519B"/>
    <w:rsid w:val="2D15710F"/>
    <w:rsid w:val="2D7378C1"/>
    <w:rsid w:val="2D86730F"/>
    <w:rsid w:val="2D8B4CD2"/>
    <w:rsid w:val="2DFF30A3"/>
    <w:rsid w:val="2E1458AF"/>
    <w:rsid w:val="2E201708"/>
    <w:rsid w:val="2EA821A7"/>
    <w:rsid w:val="2FB22EF1"/>
    <w:rsid w:val="3043792B"/>
    <w:rsid w:val="31584D4F"/>
    <w:rsid w:val="31D97D14"/>
    <w:rsid w:val="322427F2"/>
    <w:rsid w:val="322E6F5E"/>
    <w:rsid w:val="32563600"/>
    <w:rsid w:val="32950E06"/>
    <w:rsid w:val="32F42C41"/>
    <w:rsid w:val="332B30B6"/>
    <w:rsid w:val="333104B9"/>
    <w:rsid w:val="334F52DC"/>
    <w:rsid w:val="33520121"/>
    <w:rsid w:val="335D33C0"/>
    <w:rsid w:val="3361074E"/>
    <w:rsid w:val="33F80E82"/>
    <w:rsid w:val="34067254"/>
    <w:rsid w:val="342204B7"/>
    <w:rsid w:val="34D10F65"/>
    <w:rsid w:val="34D933E3"/>
    <w:rsid w:val="34EF7A7D"/>
    <w:rsid w:val="35693E15"/>
    <w:rsid w:val="356D5A32"/>
    <w:rsid w:val="35857ECD"/>
    <w:rsid w:val="35A328B6"/>
    <w:rsid w:val="3601744E"/>
    <w:rsid w:val="363B1FF6"/>
    <w:rsid w:val="364C5BE6"/>
    <w:rsid w:val="366B7B9F"/>
    <w:rsid w:val="366E4F10"/>
    <w:rsid w:val="368D615D"/>
    <w:rsid w:val="369B24D9"/>
    <w:rsid w:val="36BD56FE"/>
    <w:rsid w:val="377C47E6"/>
    <w:rsid w:val="37AD3505"/>
    <w:rsid w:val="388F6347"/>
    <w:rsid w:val="389A4A21"/>
    <w:rsid w:val="38BE4C72"/>
    <w:rsid w:val="38E14F37"/>
    <w:rsid w:val="3915656A"/>
    <w:rsid w:val="3B375F40"/>
    <w:rsid w:val="3B47188C"/>
    <w:rsid w:val="3C145790"/>
    <w:rsid w:val="3CCA15D7"/>
    <w:rsid w:val="3CF92A40"/>
    <w:rsid w:val="3D3519C1"/>
    <w:rsid w:val="3D8419DC"/>
    <w:rsid w:val="3D8426FC"/>
    <w:rsid w:val="3DA97CCF"/>
    <w:rsid w:val="3DCC782D"/>
    <w:rsid w:val="3DDE3061"/>
    <w:rsid w:val="3ECF5146"/>
    <w:rsid w:val="3ED4228F"/>
    <w:rsid w:val="3ED852A0"/>
    <w:rsid w:val="3F8826B8"/>
    <w:rsid w:val="3F9319CD"/>
    <w:rsid w:val="402E24C6"/>
    <w:rsid w:val="40FA04DC"/>
    <w:rsid w:val="41142B1A"/>
    <w:rsid w:val="411E4EC2"/>
    <w:rsid w:val="413F6585"/>
    <w:rsid w:val="42385F4D"/>
    <w:rsid w:val="427C1438"/>
    <w:rsid w:val="42C034D6"/>
    <w:rsid w:val="42C6740E"/>
    <w:rsid w:val="42DC2E69"/>
    <w:rsid w:val="431B3A06"/>
    <w:rsid w:val="432B6525"/>
    <w:rsid w:val="4372425B"/>
    <w:rsid w:val="43E046B6"/>
    <w:rsid w:val="44507DD8"/>
    <w:rsid w:val="445876B2"/>
    <w:rsid w:val="450256A6"/>
    <w:rsid w:val="45045EBC"/>
    <w:rsid w:val="45564342"/>
    <w:rsid w:val="457D457C"/>
    <w:rsid w:val="45873381"/>
    <w:rsid w:val="46795733"/>
    <w:rsid w:val="46B22BCF"/>
    <w:rsid w:val="47051184"/>
    <w:rsid w:val="474B2B58"/>
    <w:rsid w:val="4761456E"/>
    <w:rsid w:val="487748E9"/>
    <w:rsid w:val="48C536F3"/>
    <w:rsid w:val="48DA47BA"/>
    <w:rsid w:val="493234D2"/>
    <w:rsid w:val="4937325B"/>
    <w:rsid w:val="493F0988"/>
    <w:rsid w:val="496D7BCE"/>
    <w:rsid w:val="49C1256C"/>
    <w:rsid w:val="49D81475"/>
    <w:rsid w:val="4A2375EF"/>
    <w:rsid w:val="4A427FCD"/>
    <w:rsid w:val="4AAB4CE0"/>
    <w:rsid w:val="4AE711EB"/>
    <w:rsid w:val="4BA31EC8"/>
    <w:rsid w:val="4BBA606B"/>
    <w:rsid w:val="4C1B1699"/>
    <w:rsid w:val="4C84339C"/>
    <w:rsid w:val="4D217D4C"/>
    <w:rsid w:val="4D3915C9"/>
    <w:rsid w:val="4E0760AC"/>
    <w:rsid w:val="4E131E31"/>
    <w:rsid w:val="4E18559D"/>
    <w:rsid w:val="4E495453"/>
    <w:rsid w:val="4E5748C0"/>
    <w:rsid w:val="4EA50D89"/>
    <w:rsid w:val="4EB35585"/>
    <w:rsid w:val="4EE31653"/>
    <w:rsid w:val="4F252810"/>
    <w:rsid w:val="4F5D2666"/>
    <w:rsid w:val="4F6F5D87"/>
    <w:rsid w:val="4F9F00CB"/>
    <w:rsid w:val="4FC1307C"/>
    <w:rsid w:val="50094A7D"/>
    <w:rsid w:val="50583B5A"/>
    <w:rsid w:val="506159DA"/>
    <w:rsid w:val="506A758D"/>
    <w:rsid w:val="50B54D79"/>
    <w:rsid w:val="50C93DCF"/>
    <w:rsid w:val="517A4033"/>
    <w:rsid w:val="51AE0A1F"/>
    <w:rsid w:val="52D70639"/>
    <w:rsid w:val="52E54D6D"/>
    <w:rsid w:val="540032B1"/>
    <w:rsid w:val="542641F6"/>
    <w:rsid w:val="544E7B92"/>
    <w:rsid w:val="548A6F56"/>
    <w:rsid w:val="54BB64E5"/>
    <w:rsid w:val="54CE2389"/>
    <w:rsid w:val="54ED71B9"/>
    <w:rsid w:val="551523AD"/>
    <w:rsid w:val="55304A96"/>
    <w:rsid w:val="554872EF"/>
    <w:rsid w:val="55DD7CF2"/>
    <w:rsid w:val="56026D82"/>
    <w:rsid w:val="56D52A5F"/>
    <w:rsid w:val="56E6658F"/>
    <w:rsid w:val="5780380A"/>
    <w:rsid w:val="57A50F79"/>
    <w:rsid w:val="57C41B17"/>
    <w:rsid w:val="57CB0C54"/>
    <w:rsid w:val="581B7306"/>
    <w:rsid w:val="59496178"/>
    <w:rsid w:val="594E739C"/>
    <w:rsid w:val="59825A5D"/>
    <w:rsid w:val="59F56ECE"/>
    <w:rsid w:val="59F6002F"/>
    <w:rsid w:val="59F61A0B"/>
    <w:rsid w:val="59F95B0E"/>
    <w:rsid w:val="5A101473"/>
    <w:rsid w:val="5A13085B"/>
    <w:rsid w:val="5A2C1FCF"/>
    <w:rsid w:val="5AD826F5"/>
    <w:rsid w:val="5ADA49E7"/>
    <w:rsid w:val="5ADE10C2"/>
    <w:rsid w:val="5B071FE7"/>
    <w:rsid w:val="5B1779E0"/>
    <w:rsid w:val="5B2A23A9"/>
    <w:rsid w:val="5B4F3A35"/>
    <w:rsid w:val="5B651407"/>
    <w:rsid w:val="5B7A1FCC"/>
    <w:rsid w:val="5B9B1846"/>
    <w:rsid w:val="5BBE606C"/>
    <w:rsid w:val="5BDE1168"/>
    <w:rsid w:val="5C116FEB"/>
    <w:rsid w:val="5C386D0A"/>
    <w:rsid w:val="5C5A2290"/>
    <w:rsid w:val="5C9343A0"/>
    <w:rsid w:val="5D2F7A6A"/>
    <w:rsid w:val="5D3206B8"/>
    <w:rsid w:val="5D335E96"/>
    <w:rsid w:val="5D38267C"/>
    <w:rsid w:val="5D481763"/>
    <w:rsid w:val="5D5467F8"/>
    <w:rsid w:val="5D667C9D"/>
    <w:rsid w:val="5D893E0B"/>
    <w:rsid w:val="5DD14B70"/>
    <w:rsid w:val="5DDB666D"/>
    <w:rsid w:val="5DE84066"/>
    <w:rsid w:val="5E9A67F9"/>
    <w:rsid w:val="5F22768C"/>
    <w:rsid w:val="5F634352"/>
    <w:rsid w:val="60562568"/>
    <w:rsid w:val="60AB2D27"/>
    <w:rsid w:val="60D81D4D"/>
    <w:rsid w:val="610029C6"/>
    <w:rsid w:val="618842D2"/>
    <w:rsid w:val="61C713D1"/>
    <w:rsid w:val="61F1273B"/>
    <w:rsid w:val="61FF0A21"/>
    <w:rsid w:val="62352273"/>
    <w:rsid w:val="63350CF8"/>
    <w:rsid w:val="637E03E2"/>
    <w:rsid w:val="63B33B13"/>
    <w:rsid w:val="64D6386A"/>
    <w:rsid w:val="64E404D8"/>
    <w:rsid w:val="65181388"/>
    <w:rsid w:val="653F4DD5"/>
    <w:rsid w:val="654D074A"/>
    <w:rsid w:val="657348B5"/>
    <w:rsid w:val="657F23E4"/>
    <w:rsid w:val="659B007D"/>
    <w:rsid w:val="65DA24EC"/>
    <w:rsid w:val="65FF36F6"/>
    <w:rsid w:val="66210948"/>
    <w:rsid w:val="665D226A"/>
    <w:rsid w:val="66904D20"/>
    <w:rsid w:val="66A221C9"/>
    <w:rsid w:val="66D84F46"/>
    <w:rsid w:val="66D96234"/>
    <w:rsid w:val="66F472D1"/>
    <w:rsid w:val="675E7709"/>
    <w:rsid w:val="67A70BE4"/>
    <w:rsid w:val="67E41AD8"/>
    <w:rsid w:val="67EC1BF9"/>
    <w:rsid w:val="685D6A19"/>
    <w:rsid w:val="689816BB"/>
    <w:rsid w:val="68C65929"/>
    <w:rsid w:val="68EB67A9"/>
    <w:rsid w:val="68FB54AA"/>
    <w:rsid w:val="69096685"/>
    <w:rsid w:val="695854D9"/>
    <w:rsid w:val="698B64A0"/>
    <w:rsid w:val="69E572CF"/>
    <w:rsid w:val="6A2A466F"/>
    <w:rsid w:val="6A5E3E15"/>
    <w:rsid w:val="6AA942B7"/>
    <w:rsid w:val="6B0154A1"/>
    <w:rsid w:val="6BAA3169"/>
    <w:rsid w:val="6BF45BFB"/>
    <w:rsid w:val="6C150C18"/>
    <w:rsid w:val="6C6B57CF"/>
    <w:rsid w:val="6C7743BE"/>
    <w:rsid w:val="6C9A52F8"/>
    <w:rsid w:val="6CA91A5E"/>
    <w:rsid w:val="6CC056E7"/>
    <w:rsid w:val="6D073BCE"/>
    <w:rsid w:val="6D257A8F"/>
    <w:rsid w:val="6DDF5B9E"/>
    <w:rsid w:val="6E92537D"/>
    <w:rsid w:val="6EF86A7B"/>
    <w:rsid w:val="6FAD6010"/>
    <w:rsid w:val="6FF86DC7"/>
    <w:rsid w:val="700F1074"/>
    <w:rsid w:val="708C3F28"/>
    <w:rsid w:val="70AE4B6D"/>
    <w:rsid w:val="70CC55BF"/>
    <w:rsid w:val="70F06E16"/>
    <w:rsid w:val="711263F8"/>
    <w:rsid w:val="71330832"/>
    <w:rsid w:val="71495D15"/>
    <w:rsid w:val="72086B15"/>
    <w:rsid w:val="72550AA5"/>
    <w:rsid w:val="7344680F"/>
    <w:rsid w:val="73740B7B"/>
    <w:rsid w:val="738B1303"/>
    <w:rsid w:val="73C759D0"/>
    <w:rsid w:val="73DA300A"/>
    <w:rsid w:val="73E15B6D"/>
    <w:rsid w:val="73FA57FE"/>
    <w:rsid w:val="740C2170"/>
    <w:rsid w:val="745C2E92"/>
    <w:rsid w:val="74C22816"/>
    <w:rsid w:val="74E15637"/>
    <w:rsid w:val="7543523B"/>
    <w:rsid w:val="75905C37"/>
    <w:rsid w:val="765D619E"/>
    <w:rsid w:val="768B0D8B"/>
    <w:rsid w:val="77027842"/>
    <w:rsid w:val="778C0B4F"/>
    <w:rsid w:val="77B647C2"/>
    <w:rsid w:val="77BA01EC"/>
    <w:rsid w:val="77EC1B3A"/>
    <w:rsid w:val="78857FF4"/>
    <w:rsid w:val="792455B3"/>
    <w:rsid w:val="796857D3"/>
    <w:rsid w:val="797364B0"/>
    <w:rsid w:val="79CA7BCA"/>
    <w:rsid w:val="7ABF2744"/>
    <w:rsid w:val="7AD40BAA"/>
    <w:rsid w:val="7AF67CD6"/>
    <w:rsid w:val="7B1D3993"/>
    <w:rsid w:val="7B3811EA"/>
    <w:rsid w:val="7B457E4B"/>
    <w:rsid w:val="7BE07701"/>
    <w:rsid w:val="7C040C53"/>
    <w:rsid w:val="7C0A549C"/>
    <w:rsid w:val="7C5D5C84"/>
    <w:rsid w:val="7CFC2A8B"/>
    <w:rsid w:val="7D1C11F4"/>
    <w:rsid w:val="7D1F2BFA"/>
    <w:rsid w:val="7D674BED"/>
    <w:rsid w:val="7D7300AB"/>
    <w:rsid w:val="7E1A5879"/>
    <w:rsid w:val="7E520DC7"/>
    <w:rsid w:val="7F01377D"/>
    <w:rsid w:val="7F0A3FF5"/>
    <w:rsid w:val="7F640889"/>
    <w:rsid w:val="7FAE1E2C"/>
    <w:rsid w:val="7FDD4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left"/>
    </w:pPr>
    <w:rPr>
      <w:rFonts w:ascii="Times New Roman" w:hAnsi="Times New Roman" w:eastAsia="方正仿宋_GB2312" w:cs="Times New Roman"/>
      <w:kern w:val="2"/>
      <w:sz w:val="32"/>
      <w:szCs w:val="3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Times New Roman" w:hAnsi="Times New Roman" w:eastAsia="黑体" w:cs="Times New Roman"/>
      <w:kern w:val="44"/>
      <w:sz w:val="32"/>
      <w:szCs w:val="32"/>
    </w:rPr>
  </w:style>
  <w:style w:type="paragraph" w:styleId="3">
    <w:name w:val="heading 2"/>
    <w:next w:val="1"/>
    <w:link w:val="26"/>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Times New Roman"/>
      <w:sz w:val="32"/>
      <w:szCs w:val="32"/>
    </w:rPr>
  </w:style>
  <w:style w:type="paragraph" w:styleId="4">
    <w:name w:val="heading 3"/>
    <w:next w:val="1"/>
    <w:link w:val="24"/>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Times New Roman"/>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Times New Roman"/>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Times New Roman"/>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Times New Roman"/>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Times New Roman"/>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Times New Roman"/>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Times New Roman"/>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w:link w:val="25"/>
    <w:uiPriority w:val="0"/>
    <w:pPr>
      <w:spacing w:line="520" w:lineRule="exact"/>
      <w:ind w:firstLine="630" w:firstLineChars="200"/>
      <w:jc w:val="both"/>
    </w:pPr>
    <w:rPr>
      <w:rFonts w:ascii="Times New Roman" w:hAnsi="Times New Roman" w:eastAsia="方正仿宋_GB2312" w:cs="Times New Roman"/>
      <w:spacing w:val="-6"/>
      <w:sz w:val="32"/>
      <w:szCs w:val="3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spacing w:beforeLines="0" w:beforeAutospacing="0" w:afterLines="0" w:afterAutospacing="0" w:line="560" w:lineRule="exact"/>
      <w:jc w:val="center"/>
      <w:outlineLvl w:val="1"/>
    </w:pPr>
    <w:rPr>
      <w:rFonts w:ascii="楷体_GB2312" w:hAnsi="楷体_GB2312" w:eastAsia="楷体_GB2312" w:cs="Times New Roman"/>
      <w:kern w:val="28"/>
      <w:sz w:val="32"/>
      <w:szCs w:val="32"/>
    </w:rPr>
  </w:style>
  <w:style w:type="paragraph" w:styleId="16">
    <w:name w:val="Title"/>
    <w:qFormat/>
    <w:uiPriority w:val="0"/>
    <w:pPr>
      <w:spacing w:line="560" w:lineRule="exact"/>
      <w:jc w:val="center"/>
      <w:outlineLvl w:val="0"/>
    </w:pPr>
    <w:rPr>
      <w:rFonts w:ascii="Times New Roman" w:hAnsi="Times New Roman" w:eastAsia="方正小标宋简体" w:cs="Times New Roman"/>
      <w:sz w:val="44"/>
      <w:szCs w:val="44"/>
    </w:rPr>
  </w:style>
  <w:style w:type="character" w:styleId="19">
    <w:name w:val="Strong"/>
    <w:basedOn w:val="18"/>
    <w:qFormat/>
    <w:uiPriority w:val="0"/>
    <w:rPr>
      <w:b/>
    </w:rPr>
  </w:style>
  <w:style w:type="character" w:customStyle="1" w:styleId="20">
    <w:name w:val="标题 1 Char"/>
    <w:qFormat/>
    <w:uiPriority w:val="0"/>
    <w:rPr>
      <w:rFonts w:ascii="Times New Roman" w:hAnsi="Times New Roman" w:eastAsia="方正小标宋_GBK" w:cs="Times New Roman"/>
      <w:color w:val="auto"/>
      <w:spacing w:val="0"/>
      <w:kern w:val="2"/>
      <w:sz w:val="44"/>
      <w:szCs w:val="44"/>
      <w:lang w:val="en-US" w:eastAsia="zh-CN" w:bidi="ar-SA"/>
    </w:rPr>
  </w:style>
  <w:style w:type="paragraph" w:customStyle="1" w:styleId="21">
    <w:name w:val="主送对象"/>
    <w:next w:val="1"/>
    <w:uiPriority w:val="0"/>
    <w:pPr>
      <w:spacing w:line="560" w:lineRule="exact"/>
    </w:pPr>
    <w:rPr>
      <w:rFonts w:ascii="Times New Roman" w:hAnsi="Times New Roman" w:eastAsia="仿宋_GB2312" w:cs="Times New Roman"/>
      <w:sz w:val="32"/>
      <w:szCs w:val="32"/>
    </w:rPr>
  </w:style>
  <w:style w:type="paragraph" w:customStyle="1" w:styleId="22">
    <w:name w:val="附录标题"/>
    <w:next w:val="1"/>
    <w:qFormat/>
    <w:uiPriority w:val="0"/>
    <w:pPr>
      <w:overflowPunct w:val="0"/>
      <w:topLinePunct/>
      <w:spacing w:line="560" w:lineRule="exact"/>
      <w:jc w:val="left"/>
      <w:outlineLvl w:val="9"/>
    </w:pPr>
    <w:rPr>
      <w:rFonts w:ascii="Times New Roman" w:hAnsi="Times New Roman" w:eastAsia="黑体" w:cs="Times New Roman"/>
      <w:sz w:val="32"/>
      <w:szCs w:val="32"/>
    </w:rPr>
  </w:style>
  <w:style w:type="character" w:customStyle="1" w:styleId="23">
    <w:name w:val="标题 3 Char"/>
    <w:qFormat/>
    <w:uiPriority w:val="0"/>
    <w:rPr>
      <w:rFonts w:ascii="仿宋_GB2312" w:hAnsi="仿宋_GB2312" w:eastAsia="仿宋_GB2312" w:cs="Times New Roman"/>
      <w:sz w:val="32"/>
      <w:szCs w:val="32"/>
    </w:rPr>
  </w:style>
  <w:style w:type="character" w:customStyle="1" w:styleId="24">
    <w:name w:val="标题 3 Char1"/>
    <w:link w:val="4"/>
    <w:qFormat/>
    <w:uiPriority w:val="0"/>
    <w:rPr>
      <w:rFonts w:ascii="仿宋_GB2312" w:hAnsi="仿宋_GB2312" w:eastAsia="仿宋_GB2312" w:cs="Times New Roman"/>
      <w:sz w:val="32"/>
      <w:szCs w:val="32"/>
    </w:rPr>
  </w:style>
  <w:style w:type="character" w:customStyle="1" w:styleId="25">
    <w:name w:val="正文文本 Char"/>
    <w:link w:val="12"/>
    <w:qFormat/>
    <w:uiPriority w:val="0"/>
    <w:rPr>
      <w:rFonts w:ascii="Times New Roman" w:hAnsi="Times New Roman" w:eastAsia="方正仿宋_GB2312" w:cs="Times New Roman"/>
      <w:spacing w:val="-6"/>
      <w:sz w:val="32"/>
      <w:szCs w:val="32"/>
    </w:rPr>
  </w:style>
  <w:style w:type="character" w:customStyle="1" w:styleId="26">
    <w:name w:val="标题 2 Char"/>
    <w:link w:val="3"/>
    <w:qFormat/>
    <w:uiPriority w:val="0"/>
    <w:rPr>
      <w:rFonts w:ascii="Times New Roman" w:hAnsi="Times New Roman" w:eastAsia="楷体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1df47407-6e5c-42cc-8a8a-118ee9b26013</errorID>
      <errorWord>附件</errorWord>
      <group>L1_Word</group>
      <groupName>字词问题</groupName>
      <ability>L2_Typo</ability>
      <abilityName>字词错误</abilityName>
      <candidateList>
        <item>见附件</item>
      </candidateList>
      <explain/>
      <paraID>4D381799</paraID>
      <start>19</start>
      <end>22</end>
      <status>modified</status>
      <modifiedWord>见附件</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91ab41-fa0f-4256-8cc7-74201ca78e3d}">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1639</Words>
  <Characters>1737</Characters>
  <Lines>0</Lines>
  <Paragraphs>0</Paragraphs>
  <TotalTime>1</TotalTime>
  <ScaleCrop>false</ScaleCrop>
  <LinksUpToDate>false</LinksUpToDate>
  <CharactersWithSpaces>1747</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2026-05-19T03:44:00Z</dcterms:created>
  <dc:creator>顾沈靖</dc:creator>
  <cp:lastModifiedBy>顾沈靖</cp:lastModifiedBy>
  <dcterms:modified xsi:type="dcterms:W3CDTF">2026-05-21T01:12:46Z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32016E7D8C0A4C54A430D0D634C46909_11</vt:lpwstr>
  </property>
  <property fmtid="{D5CDD505-2E9C-101B-9397-08002B2CF9AE}" pid="4" name="KSOTemplateDocerSaveRecord">
    <vt:lpwstr>eyJoZGlkIjoiMWY1NTI1ZDc3MzhmNGQ0MDMzZmUzZGYyYjUxNmM5NWMiLCJ1c2VySWQiOiI0MDMxNTAyMzgifQ==</vt:lpwstr>
  </property>
</Properties>
</file>